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C" w:rsidRPr="008D7876" w:rsidRDefault="003E1366" w:rsidP="006B2018">
      <w:pPr>
        <w:jc w:val="both"/>
        <w:rPr>
          <w:rFonts w:asciiTheme="minorHAnsi" w:hAnsiTheme="minorHAnsi"/>
          <w:lang w:val="fr-FR"/>
        </w:rPr>
      </w:pPr>
      <w:r w:rsidRPr="008D7876">
        <w:rPr>
          <w:rFonts w:asciiTheme="minorHAnsi" w:hAnsiTheme="minorHAnsi"/>
          <w:noProof/>
        </w:rPr>
        <w:drawing>
          <wp:inline distT="0" distB="0" distL="0" distR="0">
            <wp:extent cx="2203450" cy="628650"/>
            <wp:effectExtent l="0" t="0" r="6350" b="635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73B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0.25pt;margin-top:-49.95pt;width:130.05pt;height:21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" stroked="f">
            <v:textbox style="mso-fit-shape-to-text:t">
              <w:txbxContent>
                <w:p w:rsidR="00ED45C0" w:rsidRDefault="00ED45C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8D7876">
        <w:rPr>
          <w:rFonts w:asciiTheme="minorHAnsi" w:hAnsiTheme="minorHAnsi"/>
          <w:noProof/>
        </w:rPr>
        <w:drawing>
          <wp:inline distT="0" distB="0" distL="0" distR="0">
            <wp:extent cx="1582420" cy="573405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57C" w:rsidRPr="008D7876" w:rsidRDefault="0037357C">
      <w:pPr>
        <w:rPr>
          <w:rFonts w:asciiTheme="minorHAnsi" w:hAnsiTheme="minorHAnsi"/>
          <w:lang w:val="fr-FR"/>
        </w:rPr>
      </w:pPr>
    </w:p>
    <w:p w:rsidR="0037357C" w:rsidRPr="008D7876" w:rsidRDefault="0037357C">
      <w:pPr>
        <w:rPr>
          <w:rFonts w:asciiTheme="minorHAnsi" w:hAnsiTheme="minorHAnsi"/>
          <w:lang w:val="fr-FR"/>
        </w:rPr>
      </w:pPr>
    </w:p>
    <w:p w:rsidR="0037357C" w:rsidRPr="008D7876" w:rsidRDefault="0037357C">
      <w:pPr>
        <w:rPr>
          <w:rFonts w:asciiTheme="minorHAnsi" w:hAnsiTheme="minorHAnsi"/>
          <w:lang w:val="fr-FR"/>
        </w:rPr>
      </w:pPr>
    </w:p>
    <w:p w:rsidR="00CF544C" w:rsidRPr="00091DAE" w:rsidRDefault="00CF544C" w:rsidP="00CF544C">
      <w:pPr>
        <w:jc w:val="center"/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</w:pPr>
      <w:r w:rsidRPr="00091DAE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« </w:t>
      </w:r>
      <w:r w:rsidRPr="00AE020A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Диплом прикладного бакалавра по открытому и дистанционному образованию  по направл</w:t>
      </w:r>
      <w:r w:rsidRPr="00AE020A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е</w:t>
      </w:r>
      <w:r w:rsidRPr="00AE020A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нию подготовки «</w:t>
      </w:r>
      <w:proofErr w:type="spellStart"/>
      <w:r w:rsidRPr="00AE020A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Энергоэффективность</w:t>
      </w:r>
      <w:proofErr w:type="spellEnd"/>
      <w:r w:rsidRPr="00AE020A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 xml:space="preserve"> и </w:t>
      </w:r>
      <w:proofErr w:type="spellStart"/>
      <w:r w:rsidRPr="00AE020A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экологичность</w:t>
      </w:r>
      <w:proofErr w:type="spellEnd"/>
      <w:r w:rsidRPr="00AE020A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 xml:space="preserve"> в строительстве в РФ, Китае и Азербайджане</w:t>
      </w:r>
      <w:r w:rsidRPr="00091DAE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»</w:t>
      </w:r>
    </w:p>
    <w:p w:rsidR="00CF544C" w:rsidRPr="00A43FBC" w:rsidRDefault="00CF544C" w:rsidP="00CF544C">
      <w:pPr>
        <w:jc w:val="center"/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</w:pPr>
      <w:r w:rsidRPr="00D21ECF">
        <w:rPr>
          <w:rFonts w:ascii="Calibri" w:eastAsia="Calibri" w:hAnsi="Calibri"/>
          <w:i/>
          <w:iCs/>
          <w:color w:val="000080"/>
          <w:sz w:val="22"/>
          <w:szCs w:val="22"/>
          <w:lang w:val="en-US" w:eastAsia="en-US"/>
        </w:rPr>
        <w:t>ERASMUS</w:t>
      </w:r>
      <w:r w:rsidRPr="00A43FBC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 xml:space="preserve"> + </w:t>
      </w:r>
      <w:r w:rsidRPr="00D21ECF">
        <w:rPr>
          <w:rFonts w:ascii="Calibri" w:eastAsia="Calibri" w:hAnsi="Calibri"/>
          <w:i/>
          <w:iCs/>
          <w:color w:val="000080"/>
          <w:sz w:val="22"/>
          <w:szCs w:val="22"/>
          <w:lang w:val="en-US" w:eastAsia="en-US"/>
        </w:rPr>
        <w:t>LPEB</w:t>
      </w:r>
      <w:r w:rsidRPr="00A43FBC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 xml:space="preserve"> </w:t>
      </w:r>
      <w:r w:rsidRPr="00D21ECF">
        <w:rPr>
          <w:rFonts w:ascii="Calibri" w:eastAsia="Calibri" w:hAnsi="Calibri"/>
          <w:i/>
          <w:iCs/>
          <w:color w:val="000080"/>
          <w:sz w:val="22"/>
          <w:szCs w:val="22"/>
          <w:lang w:val="en-US" w:eastAsia="en-US"/>
        </w:rPr>
        <w:t>n</w:t>
      </w:r>
      <w:r w:rsidRPr="00A43FBC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°561732-</w:t>
      </w:r>
      <w:r w:rsidRPr="00D21ECF">
        <w:rPr>
          <w:rFonts w:ascii="Calibri" w:eastAsia="Calibri" w:hAnsi="Calibri"/>
          <w:i/>
          <w:iCs/>
          <w:color w:val="000080"/>
          <w:sz w:val="22"/>
          <w:szCs w:val="22"/>
          <w:lang w:val="en-US" w:eastAsia="en-US"/>
        </w:rPr>
        <w:t>EPP</w:t>
      </w:r>
      <w:r w:rsidRPr="00A43FBC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-1-2015-1-</w:t>
      </w:r>
      <w:r w:rsidRPr="00D21ECF">
        <w:rPr>
          <w:rFonts w:ascii="Calibri" w:eastAsia="Calibri" w:hAnsi="Calibri"/>
          <w:i/>
          <w:iCs/>
          <w:color w:val="000080"/>
          <w:sz w:val="22"/>
          <w:szCs w:val="22"/>
          <w:lang w:val="en-US" w:eastAsia="en-US"/>
        </w:rPr>
        <w:t>FR</w:t>
      </w:r>
      <w:r w:rsidRPr="00A43FBC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-</w:t>
      </w:r>
      <w:r w:rsidRPr="00D21ECF">
        <w:rPr>
          <w:rFonts w:ascii="Calibri" w:eastAsia="Calibri" w:hAnsi="Calibri"/>
          <w:i/>
          <w:iCs/>
          <w:color w:val="000080"/>
          <w:sz w:val="22"/>
          <w:szCs w:val="22"/>
          <w:lang w:val="en-US" w:eastAsia="en-US"/>
        </w:rPr>
        <w:t>EPPKA</w:t>
      </w:r>
      <w:r w:rsidRPr="00A43FBC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2-</w:t>
      </w:r>
      <w:r w:rsidRPr="00D21ECF">
        <w:rPr>
          <w:rFonts w:ascii="Calibri" w:eastAsia="Calibri" w:hAnsi="Calibri"/>
          <w:i/>
          <w:iCs/>
          <w:color w:val="000080"/>
          <w:sz w:val="22"/>
          <w:szCs w:val="22"/>
          <w:lang w:val="en-US" w:eastAsia="en-US"/>
        </w:rPr>
        <w:t>CBHE</w:t>
      </w:r>
      <w:r w:rsidRPr="00A43FBC">
        <w:rPr>
          <w:rFonts w:ascii="Calibri" w:eastAsia="Calibri" w:hAnsi="Calibri"/>
          <w:i/>
          <w:iCs/>
          <w:color w:val="000080"/>
          <w:sz w:val="22"/>
          <w:szCs w:val="22"/>
          <w:lang w:eastAsia="en-US"/>
        </w:rPr>
        <w:t>-</w:t>
      </w:r>
      <w:r w:rsidRPr="00D21ECF">
        <w:rPr>
          <w:rFonts w:ascii="Calibri" w:eastAsia="Calibri" w:hAnsi="Calibri"/>
          <w:i/>
          <w:iCs/>
          <w:color w:val="000080"/>
          <w:sz w:val="22"/>
          <w:szCs w:val="22"/>
          <w:lang w:val="en-US" w:eastAsia="en-US"/>
        </w:rPr>
        <w:t>JP</w:t>
      </w:r>
    </w:p>
    <w:p w:rsidR="0037357C" w:rsidRPr="00A43FBC" w:rsidRDefault="0037357C">
      <w:pPr>
        <w:rPr>
          <w:rFonts w:asciiTheme="minorHAnsi" w:hAnsiTheme="minorHAnsi"/>
        </w:rPr>
      </w:pPr>
    </w:p>
    <w:p w:rsidR="0037357C" w:rsidRPr="00A43FBC" w:rsidRDefault="0037357C">
      <w:pPr>
        <w:rPr>
          <w:rFonts w:asciiTheme="minorHAnsi" w:hAnsiTheme="minorHAnsi"/>
        </w:rPr>
      </w:pPr>
    </w:p>
    <w:p w:rsidR="0037357C" w:rsidRPr="00A43FBC" w:rsidRDefault="0037357C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4"/>
        <w:gridCol w:w="4540"/>
      </w:tblGrid>
      <w:tr w:rsidR="00E12645" w:rsidRPr="00F15063" w:rsidTr="00B03B4E">
        <w:tc>
          <w:tcPr>
            <w:tcW w:w="4534" w:type="dxa"/>
            <w:shd w:val="clear" w:color="auto" w:fill="auto"/>
          </w:tcPr>
          <w:p w:rsidR="00E12645" w:rsidRPr="00A43FBC" w:rsidRDefault="00E12645" w:rsidP="00B03B4E">
            <w:pPr>
              <w:pStyle w:val="Contenudetableau"/>
              <w:snapToGrid w:val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540" w:type="dxa"/>
            <w:shd w:val="clear" w:color="auto" w:fill="auto"/>
          </w:tcPr>
          <w:p w:rsidR="00E12645" w:rsidRPr="00A43FBC" w:rsidRDefault="00E12645" w:rsidP="00B03B4E">
            <w:pPr>
              <w:pStyle w:val="Contenudetableau"/>
              <w:snapToGrid w:val="0"/>
              <w:rPr>
                <w:rFonts w:asciiTheme="minorHAnsi" w:hAnsiTheme="minorHAnsi"/>
                <w:lang w:val="ru-RU"/>
              </w:rPr>
            </w:pPr>
          </w:p>
        </w:tc>
      </w:tr>
      <w:tr w:rsidR="00E12645" w:rsidRPr="00F15063" w:rsidTr="00B03B4E">
        <w:tc>
          <w:tcPr>
            <w:tcW w:w="4534" w:type="dxa"/>
            <w:shd w:val="clear" w:color="auto" w:fill="auto"/>
          </w:tcPr>
          <w:p w:rsidR="00E12645" w:rsidRPr="00A43FBC" w:rsidRDefault="00E12645" w:rsidP="00B03B4E">
            <w:pPr>
              <w:pStyle w:val="Contenudetableau"/>
              <w:snapToGrid w:val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4540" w:type="dxa"/>
            <w:shd w:val="clear" w:color="auto" w:fill="auto"/>
          </w:tcPr>
          <w:p w:rsidR="00E12645" w:rsidRPr="00A43FBC" w:rsidRDefault="00E12645" w:rsidP="00B03B4E">
            <w:pPr>
              <w:pStyle w:val="Contenudetableau"/>
              <w:snapToGrid w:val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</w:tbl>
    <w:p w:rsidR="00833EFC" w:rsidRDefault="00833EFC" w:rsidP="00833EF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«Утверждаю»               Ректор СВФУ </w:t>
      </w:r>
    </w:p>
    <w:p w:rsidR="009B0CF6" w:rsidRPr="00833EFC" w:rsidRDefault="009B0CF6" w:rsidP="00833EFC">
      <w:pPr>
        <w:jc w:val="right"/>
        <w:rPr>
          <w:rFonts w:asciiTheme="minorHAnsi" w:hAnsiTheme="minorHAnsi"/>
        </w:rPr>
      </w:pPr>
    </w:p>
    <w:p w:rsidR="009B0CF6" w:rsidRPr="00833EFC" w:rsidRDefault="009B0CF6">
      <w:pPr>
        <w:rPr>
          <w:rFonts w:asciiTheme="minorHAnsi" w:eastAsia="Arial Narrow" w:hAnsiTheme="minorHAnsi" w:cs="Arial Narrow"/>
        </w:rPr>
      </w:pPr>
    </w:p>
    <w:p w:rsidR="009B0CF6" w:rsidRPr="00833EFC" w:rsidRDefault="009B0CF6">
      <w:pPr>
        <w:rPr>
          <w:rFonts w:asciiTheme="minorHAnsi" w:eastAsia="Arial Narrow" w:hAnsiTheme="minorHAnsi" w:cs="Arial Narrow"/>
        </w:rPr>
      </w:pPr>
    </w:p>
    <w:p w:rsidR="009B0CF6" w:rsidRPr="00A43FBC" w:rsidRDefault="00CF544C" w:rsidP="00145835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План стратегических действий </w:t>
      </w:r>
      <w:r w:rsidR="00790C70">
        <w:rPr>
          <w:rFonts w:asciiTheme="minorHAnsi" w:hAnsiTheme="minorHAnsi"/>
          <w:sz w:val="56"/>
          <w:szCs w:val="56"/>
        </w:rPr>
        <w:t>Росси</w:t>
      </w:r>
      <w:r w:rsidR="00833EFC">
        <w:rPr>
          <w:rFonts w:asciiTheme="minorHAnsi" w:hAnsiTheme="minorHAnsi"/>
          <w:sz w:val="56"/>
          <w:szCs w:val="56"/>
        </w:rPr>
        <w:t>й</w:t>
      </w:r>
      <w:r w:rsidR="00833EFC">
        <w:rPr>
          <w:rFonts w:asciiTheme="minorHAnsi" w:hAnsiTheme="minorHAnsi"/>
          <w:sz w:val="56"/>
          <w:szCs w:val="56"/>
        </w:rPr>
        <w:t xml:space="preserve">ских ВУЗов </w:t>
      </w:r>
      <w:r>
        <w:rPr>
          <w:rFonts w:asciiTheme="minorHAnsi" w:hAnsiTheme="minorHAnsi"/>
          <w:sz w:val="56"/>
          <w:szCs w:val="56"/>
        </w:rPr>
        <w:t xml:space="preserve">для реализации проекта </w:t>
      </w:r>
      <w:r>
        <w:rPr>
          <w:rFonts w:asciiTheme="minorHAnsi" w:hAnsiTheme="minorHAnsi"/>
          <w:sz w:val="56"/>
          <w:szCs w:val="56"/>
          <w:lang w:val="fr-FR"/>
        </w:rPr>
        <w:t>LPEB</w:t>
      </w:r>
    </w:p>
    <w:p w:rsidR="00AC6658" w:rsidRPr="00A43FBC" w:rsidRDefault="00AC6658" w:rsidP="00145835">
      <w:pPr>
        <w:jc w:val="center"/>
        <w:rPr>
          <w:rFonts w:asciiTheme="minorHAnsi" w:hAnsiTheme="minorHAnsi"/>
          <w:sz w:val="72"/>
          <w:szCs w:val="72"/>
        </w:rPr>
      </w:pPr>
    </w:p>
    <w:p w:rsidR="009B0CF6" w:rsidRPr="00A43FBC" w:rsidRDefault="009B0CF6">
      <w:pPr>
        <w:jc w:val="center"/>
        <w:rPr>
          <w:rFonts w:asciiTheme="minorHAnsi" w:hAnsiTheme="minorHAnsi"/>
          <w:sz w:val="72"/>
          <w:szCs w:val="72"/>
        </w:rPr>
      </w:pPr>
    </w:p>
    <w:p w:rsidR="009B0CF6" w:rsidRPr="00A43FBC" w:rsidRDefault="00CF544C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Задача</w:t>
      </w:r>
      <w:r w:rsidR="00F61D91" w:rsidRPr="00A43FBC">
        <w:rPr>
          <w:rFonts w:asciiTheme="minorHAnsi" w:eastAsia="Arial Narrow" w:hAnsiTheme="minorHAnsi" w:cs="Arial Narrow"/>
          <w:sz w:val="40"/>
          <w:szCs w:val="40"/>
        </w:rPr>
        <w:t>2.2</w:t>
      </w:r>
    </w:p>
    <w:p w:rsidR="00145835" w:rsidRPr="00A43FBC" w:rsidRDefault="00145835">
      <w:pPr>
        <w:rPr>
          <w:rFonts w:asciiTheme="minorHAnsi" w:eastAsia="Arial Narrow" w:hAnsiTheme="minorHAnsi" w:cs="Arial Narrow"/>
          <w:sz w:val="40"/>
          <w:szCs w:val="40"/>
        </w:rPr>
      </w:pPr>
    </w:p>
    <w:p w:rsidR="00145835" w:rsidRPr="00A43FBC" w:rsidRDefault="00145835">
      <w:pPr>
        <w:rPr>
          <w:rFonts w:asciiTheme="minorHAnsi" w:eastAsia="Arial Narrow" w:hAnsiTheme="minorHAnsi" w:cs="Arial Narrow"/>
          <w:sz w:val="40"/>
          <w:szCs w:val="40"/>
        </w:rPr>
      </w:pPr>
    </w:p>
    <w:p w:rsidR="00145835" w:rsidRPr="00A43FBC" w:rsidRDefault="00145835">
      <w:pPr>
        <w:rPr>
          <w:rFonts w:asciiTheme="minorHAnsi" w:eastAsia="Arial Narrow" w:hAnsiTheme="minorHAnsi" w:cs="Arial Narrow"/>
          <w:sz w:val="40"/>
          <w:szCs w:val="40"/>
        </w:rPr>
      </w:pPr>
    </w:p>
    <w:p w:rsidR="00145835" w:rsidRPr="00A43FBC" w:rsidRDefault="00145835">
      <w:pPr>
        <w:rPr>
          <w:rFonts w:asciiTheme="minorHAnsi" w:eastAsia="Arial Narrow" w:hAnsiTheme="minorHAnsi" w:cs="Arial Narrow"/>
          <w:sz w:val="40"/>
          <w:szCs w:val="40"/>
        </w:rPr>
      </w:pPr>
    </w:p>
    <w:p w:rsidR="00F61D91" w:rsidRPr="008D7876" w:rsidRDefault="00F61D91">
      <w:pPr>
        <w:rPr>
          <w:rFonts w:asciiTheme="minorHAnsi" w:eastAsia="Arial Narrow" w:hAnsiTheme="minorHAnsi" w:cs="Arial Narrow"/>
          <w:sz w:val="40"/>
          <w:szCs w:val="40"/>
        </w:rPr>
      </w:pPr>
      <w:r w:rsidRPr="008D7876">
        <w:rPr>
          <w:rFonts w:asciiTheme="minorHAnsi" w:eastAsia="Arial Narrow" w:hAnsiTheme="minorHAnsi" w:cs="Arial Narrow"/>
          <w:sz w:val="40"/>
          <w:szCs w:val="40"/>
        </w:rPr>
        <w:br w:type="page"/>
      </w:r>
    </w:p>
    <w:p w:rsidR="009B0CF6" w:rsidRPr="00A43FBC" w:rsidRDefault="00CF544C" w:rsidP="00833EFC">
      <w:pPr>
        <w:pStyle w:val="6"/>
        <w:tabs>
          <w:tab w:val="num" w:pos="1152"/>
        </w:tabs>
        <w:ind w:left="0" w:firstLine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Изложение мотивов</w:t>
      </w:r>
    </w:p>
    <w:p w:rsidR="00833EFC" w:rsidRPr="00230A11" w:rsidRDefault="00833EFC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230A11">
        <w:rPr>
          <w:rFonts w:asciiTheme="minorHAnsi" w:eastAsia="Times New Roman" w:hAnsiTheme="minorHAnsi" w:cstheme="minorHAnsi"/>
          <w:color w:val="333333"/>
        </w:rPr>
        <w:t>В последнее время перед мировой общественностью остро стоит экологический вопрос. Индустриальное развитие стран привело к масштабному исчерпанию ограниченных пр</w:t>
      </w:r>
      <w:r w:rsidRPr="00230A11">
        <w:rPr>
          <w:rFonts w:asciiTheme="minorHAnsi" w:eastAsia="Times New Roman" w:hAnsiTheme="minorHAnsi" w:cstheme="minorHAnsi"/>
          <w:color w:val="333333"/>
        </w:rPr>
        <w:t>и</w:t>
      </w:r>
      <w:r w:rsidRPr="00230A11">
        <w:rPr>
          <w:rFonts w:asciiTheme="minorHAnsi" w:eastAsia="Times New Roman" w:hAnsiTheme="minorHAnsi" w:cstheme="minorHAnsi"/>
          <w:color w:val="333333"/>
        </w:rPr>
        <w:t>родных ресурсов. Общество осознало необходимость поиска альтернативных источников энергии. К настоящему моменту большинство стран сменили курс своего развития с «н</w:t>
      </w:r>
      <w:r w:rsidRPr="00230A11">
        <w:rPr>
          <w:rFonts w:asciiTheme="minorHAnsi" w:eastAsia="Times New Roman" w:hAnsiTheme="minorHAnsi" w:cstheme="minorHAnsi"/>
          <w:color w:val="333333"/>
        </w:rPr>
        <w:t>е</w:t>
      </w:r>
      <w:r w:rsidRPr="00230A11">
        <w:rPr>
          <w:rFonts w:asciiTheme="minorHAnsi" w:eastAsia="Times New Roman" w:hAnsiTheme="minorHAnsi" w:cstheme="minorHAnsi"/>
          <w:color w:val="333333"/>
        </w:rPr>
        <w:t>ограниченного экономического роста» на путь в русле концепции устойчивого развития, появившейся в результате объединения трех основных точек зрения [3]:</w:t>
      </w:r>
    </w:p>
    <w:p w:rsidR="00833EFC" w:rsidRPr="00230A11" w:rsidRDefault="00833EFC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230A11">
        <w:rPr>
          <w:rFonts w:asciiTheme="minorHAnsi" w:eastAsia="Times New Roman" w:hAnsiTheme="minorHAnsi" w:cstheme="minorHAnsi"/>
          <w:color w:val="333333"/>
        </w:rPr>
        <w:t>● экономической;</w:t>
      </w:r>
    </w:p>
    <w:p w:rsidR="00833EFC" w:rsidRPr="00230A11" w:rsidRDefault="00833EFC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230A11">
        <w:rPr>
          <w:rFonts w:asciiTheme="minorHAnsi" w:eastAsia="Times New Roman" w:hAnsiTheme="minorHAnsi" w:cstheme="minorHAnsi"/>
          <w:color w:val="333333"/>
        </w:rPr>
        <w:t>● социальной;</w:t>
      </w:r>
    </w:p>
    <w:p w:rsidR="00833EFC" w:rsidRPr="00230A11" w:rsidRDefault="00833EFC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230A11">
        <w:rPr>
          <w:rFonts w:asciiTheme="minorHAnsi" w:eastAsia="Times New Roman" w:hAnsiTheme="minorHAnsi" w:cstheme="minorHAnsi"/>
          <w:color w:val="333333"/>
        </w:rPr>
        <w:t>● экологической.</w:t>
      </w:r>
    </w:p>
    <w:p w:rsidR="00360C12" w:rsidRPr="00833EFC" w:rsidRDefault="00360C12" w:rsidP="00833EFC">
      <w:pPr>
        <w:pStyle w:val="wordsection1"/>
        <w:ind w:firstLine="708"/>
        <w:jc w:val="both"/>
        <w:rPr>
          <w:rFonts w:asciiTheme="minorHAnsi" w:hAnsiTheme="minorHAnsi" w:cstheme="minorHAnsi"/>
          <w:color w:val="000000"/>
        </w:rPr>
      </w:pPr>
      <w:r w:rsidRPr="00833EFC">
        <w:rPr>
          <w:rFonts w:asciiTheme="minorHAnsi" w:eastAsia="Calibri" w:hAnsiTheme="minorHAnsi" w:cstheme="minorHAnsi"/>
        </w:rPr>
        <w:t xml:space="preserve">В условиях Сибири и Крайнего Севера остро стоит проблема </w:t>
      </w:r>
      <w:r w:rsidRPr="00833EFC">
        <w:rPr>
          <w:rFonts w:asciiTheme="minorHAnsi" w:hAnsiTheme="minorHAnsi" w:cstheme="minorHAnsi"/>
          <w:color w:val="000000"/>
        </w:rPr>
        <w:t>сокращения энергоп</w:t>
      </w:r>
      <w:r w:rsidRPr="00833EFC">
        <w:rPr>
          <w:rFonts w:asciiTheme="minorHAnsi" w:hAnsiTheme="minorHAnsi" w:cstheme="minorHAnsi"/>
          <w:color w:val="000000"/>
        </w:rPr>
        <w:t>о</w:t>
      </w:r>
      <w:r w:rsidRPr="00833EFC">
        <w:rPr>
          <w:rFonts w:asciiTheme="minorHAnsi" w:hAnsiTheme="minorHAnsi" w:cstheme="minorHAnsi"/>
          <w:color w:val="000000"/>
        </w:rPr>
        <w:t>требления, разработка энергосберегающих технологий, увеличение в топливно-энергетическом балансе доли возобновляемых источников энергии. Сегодня существует необходимость в национальных программах, направленных на содействие комплексной разработке энергосберегающих технологий.</w:t>
      </w:r>
      <w:r w:rsidRPr="00833EFC">
        <w:rPr>
          <w:rFonts w:asciiTheme="minorHAnsi" w:eastAsia="Calibri" w:hAnsiTheme="minorHAnsi" w:cstheme="minorHAnsi"/>
        </w:rPr>
        <w:t xml:space="preserve"> Энергосбережение является актуальным и необходимым условием нормального функционирования зданий, так как повышение э</w:t>
      </w:r>
      <w:r w:rsidRPr="00833EFC">
        <w:rPr>
          <w:rFonts w:asciiTheme="minorHAnsi" w:eastAsia="Calibri" w:hAnsiTheme="minorHAnsi" w:cstheme="minorHAnsi"/>
        </w:rPr>
        <w:t>ф</w:t>
      </w:r>
      <w:r w:rsidRPr="00833EFC">
        <w:rPr>
          <w:rFonts w:asciiTheme="minorHAnsi" w:eastAsia="Calibri" w:hAnsiTheme="minorHAnsi" w:cstheme="minorHAnsi"/>
        </w:rPr>
        <w:t>фективности использования энергоресурсов, при непрерывном росте стоимости электр</w:t>
      </w:r>
      <w:r w:rsidRPr="00833EFC">
        <w:rPr>
          <w:rFonts w:asciiTheme="minorHAnsi" w:eastAsia="Calibri" w:hAnsiTheme="minorHAnsi" w:cstheme="minorHAnsi"/>
        </w:rPr>
        <w:t>и</w:t>
      </w:r>
      <w:r w:rsidRPr="00833EFC">
        <w:rPr>
          <w:rFonts w:asciiTheme="minorHAnsi" w:eastAsia="Calibri" w:hAnsiTheme="minorHAnsi" w:cstheme="minorHAnsi"/>
        </w:rPr>
        <w:t>ческой и тепловой энергии, позволяет добиться существенной экономии как энергоресу</w:t>
      </w:r>
      <w:r w:rsidRPr="00833EFC">
        <w:rPr>
          <w:rFonts w:asciiTheme="minorHAnsi" w:eastAsia="Calibri" w:hAnsiTheme="minorHAnsi" w:cstheme="minorHAnsi"/>
        </w:rPr>
        <w:t>р</w:t>
      </w:r>
      <w:r w:rsidRPr="00833EFC">
        <w:rPr>
          <w:rFonts w:asciiTheme="minorHAnsi" w:eastAsia="Calibri" w:hAnsiTheme="minorHAnsi" w:cstheme="minorHAnsi"/>
        </w:rPr>
        <w:t>сов, так и финансовых затрат на оплату ресурсов.</w:t>
      </w:r>
      <w:r w:rsidRPr="00833EFC">
        <w:rPr>
          <w:rFonts w:asciiTheme="minorHAnsi" w:hAnsiTheme="minorHAnsi" w:cstheme="minorHAnsi"/>
          <w:color w:val="000000"/>
        </w:rPr>
        <w:t xml:space="preserve"> Таким образом, позиция энергосбер</w:t>
      </w:r>
      <w:r w:rsidRPr="00833EFC">
        <w:rPr>
          <w:rFonts w:asciiTheme="minorHAnsi" w:hAnsiTheme="minorHAnsi" w:cstheme="minorHAnsi"/>
          <w:color w:val="000000"/>
        </w:rPr>
        <w:t>е</w:t>
      </w:r>
      <w:r w:rsidRPr="00833EFC">
        <w:rPr>
          <w:rFonts w:asciiTheme="minorHAnsi" w:hAnsiTheme="minorHAnsi" w:cstheme="minorHAnsi"/>
          <w:color w:val="000000"/>
        </w:rPr>
        <w:t>жения во всех сферах человеческой деятельности приобретает особенную актуальность и, в связи с этим, возрастает важность обучения основам сбережения энергии на всех обр</w:t>
      </w:r>
      <w:r w:rsidRPr="00833EFC">
        <w:rPr>
          <w:rFonts w:asciiTheme="minorHAnsi" w:hAnsiTheme="minorHAnsi" w:cstheme="minorHAnsi"/>
          <w:color w:val="000000"/>
        </w:rPr>
        <w:t>а</w:t>
      </w:r>
      <w:r w:rsidRPr="00833EFC">
        <w:rPr>
          <w:rFonts w:asciiTheme="minorHAnsi" w:hAnsiTheme="minorHAnsi" w:cstheme="minorHAnsi"/>
          <w:color w:val="000000"/>
        </w:rPr>
        <w:t xml:space="preserve">зовательных уровнях как необходимого условия решения глобальной энергетической проблемы. В этих реалиях назрела необходимость профессиональной подготовки кадров в сфере </w:t>
      </w:r>
      <w:proofErr w:type="spellStart"/>
      <w:r w:rsidRPr="00833EFC">
        <w:rPr>
          <w:rFonts w:asciiTheme="minorHAnsi" w:hAnsiTheme="minorHAnsi" w:cstheme="minorHAnsi"/>
          <w:color w:val="000000"/>
        </w:rPr>
        <w:t>энергоэффективности</w:t>
      </w:r>
      <w:proofErr w:type="spellEnd"/>
      <w:r w:rsidRPr="00833EFC">
        <w:rPr>
          <w:rFonts w:asciiTheme="minorHAnsi" w:hAnsiTheme="minorHAnsi" w:cstheme="minorHAnsi"/>
          <w:color w:val="000000"/>
        </w:rPr>
        <w:t xml:space="preserve"> и энергосбережения, а также р</w:t>
      </w:r>
      <w:r w:rsidRPr="00833EFC">
        <w:rPr>
          <w:rFonts w:asciiTheme="minorHAnsi" w:hAnsiTheme="minorHAnsi" w:cstheme="minorHAnsi"/>
        </w:rPr>
        <w:t>азработки новой образов</w:t>
      </w:r>
      <w:r w:rsidRPr="00833EFC">
        <w:rPr>
          <w:rFonts w:asciiTheme="minorHAnsi" w:hAnsiTheme="minorHAnsi" w:cstheme="minorHAnsi"/>
        </w:rPr>
        <w:t>а</w:t>
      </w:r>
      <w:r w:rsidRPr="00833EFC">
        <w:rPr>
          <w:rFonts w:asciiTheme="minorHAnsi" w:hAnsiTheme="minorHAnsi" w:cstheme="minorHAnsi"/>
        </w:rPr>
        <w:t>тельной программы «</w:t>
      </w:r>
      <w:proofErr w:type="spellStart"/>
      <w:r w:rsidRPr="00833EFC">
        <w:rPr>
          <w:rFonts w:asciiTheme="minorHAnsi" w:hAnsiTheme="minorHAnsi" w:cstheme="minorHAnsi"/>
        </w:rPr>
        <w:t>Э</w:t>
      </w:r>
      <w:r w:rsidRPr="00833EFC">
        <w:rPr>
          <w:rFonts w:asciiTheme="minorHAnsi" w:hAnsiTheme="minorHAnsi" w:cstheme="minorHAnsi"/>
          <w:b/>
        </w:rPr>
        <w:t>нергоэффективность</w:t>
      </w:r>
      <w:proofErr w:type="spellEnd"/>
      <w:r w:rsidRPr="00833EFC">
        <w:rPr>
          <w:rFonts w:asciiTheme="minorHAnsi" w:hAnsiTheme="minorHAnsi" w:cstheme="minorHAnsi"/>
          <w:b/>
        </w:rPr>
        <w:t xml:space="preserve"> и </w:t>
      </w:r>
      <w:proofErr w:type="spellStart"/>
      <w:r w:rsidRPr="00833EFC">
        <w:rPr>
          <w:rFonts w:asciiTheme="minorHAnsi" w:hAnsiTheme="minorHAnsi" w:cstheme="minorHAnsi"/>
          <w:b/>
        </w:rPr>
        <w:t>экологичность</w:t>
      </w:r>
      <w:proofErr w:type="spellEnd"/>
      <w:r w:rsidRPr="00833EFC">
        <w:rPr>
          <w:rFonts w:asciiTheme="minorHAnsi" w:hAnsiTheme="minorHAnsi" w:cstheme="minorHAnsi"/>
          <w:b/>
        </w:rPr>
        <w:t xml:space="preserve">  зданий».</w:t>
      </w:r>
    </w:p>
    <w:p w:rsidR="00725142" w:rsidRPr="00833EFC" w:rsidRDefault="009847F7" w:rsidP="00833EFC">
      <w:pPr>
        <w:ind w:firstLine="708"/>
        <w:jc w:val="both"/>
        <w:rPr>
          <w:rFonts w:asciiTheme="minorHAnsi" w:eastAsia="Arial Unicode MS" w:hAnsiTheme="minorHAnsi" w:cstheme="minorHAnsi"/>
        </w:rPr>
      </w:pPr>
      <w:r w:rsidRPr="00833EFC">
        <w:rPr>
          <w:rFonts w:asciiTheme="minorHAnsi" w:hAnsiTheme="minorHAnsi" w:cstheme="minorHAnsi"/>
        </w:rPr>
        <w:t>Многочисленные исследования показывают, что одну из важных позиций по пе</w:t>
      </w:r>
      <w:r w:rsidRPr="00833EFC">
        <w:rPr>
          <w:rFonts w:asciiTheme="minorHAnsi" w:hAnsiTheme="minorHAnsi" w:cstheme="minorHAnsi"/>
        </w:rPr>
        <w:t>р</w:t>
      </w:r>
      <w:r w:rsidRPr="00833EFC">
        <w:rPr>
          <w:rFonts w:asciiTheme="minorHAnsi" w:hAnsiTheme="minorHAnsi" w:cstheme="minorHAnsi"/>
        </w:rPr>
        <w:t>спективности занимают альтернативные и возобновляемые источники энергии.</w:t>
      </w:r>
    </w:p>
    <w:p w:rsidR="0050399F" w:rsidRPr="00833EFC" w:rsidRDefault="00360C12" w:rsidP="00833EFC">
      <w:pPr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>Россия</w:t>
      </w:r>
      <w:r w:rsidR="009B3535" w:rsidRPr="00833EFC">
        <w:rPr>
          <w:rFonts w:asciiTheme="minorHAnsi" w:hAnsiTheme="minorHAnsi" w:cstheme="minorHAnsi"/>
        </w:rPr>
        <w:t xml:space="preserve"> – страна-производитель газа и </w:t>
      </w:r>
      <w:r w:rsidR="00A23FB3" w:rsidRPr="00833EFC">
        <w:rPr>
          <w:rFonts w:asciiTheme="minorHAnsi" w:hAnsiTheme="minorHAnsi" w:cstheme="minorHAnsi"/>
        </w:rPr>
        <w:t>нефти</w:t>
      </w:r>
      <w:r w:rsidR="009B3535" w:rsidRPr="00833EFC">
        <w:rPr>
          <w:rFonts w:asciiTheme="minorHAnsi" w:hAnsiTheme="minorHAnsi" w:cstheme="minorHAnsi"/>
        </w:rPr>
        <w:t>, которая использует свои собственные ресу</w:t>
      </w:r>
      <w:r w:rsidR="009B3535" w:rsidRPr="00833EFC">
        <w:rPr>
          <w:rFonts w:asciiTheme="minorHAnsi" w:hAnsiTheme="minorHAnsi" w:cstheme="minorHAnsi"/>
        </w:rPr>
        <w:t>р</w:t>
      </w:r>
      <w:r w:rsidR="009B3535" w:rsidRPr="00833EFC">
        <w:rPr>
          <w:rFonts w:asciiTheme="minorHAnsi" w:hAnsiTheme="minorHAnsi" w:cstheme="minorHAnsi"/>
        </w:rPr>
        <w:t xml:space="preserve">сы для производства </w:t>
      </w:r>
      <w:proofErr w:type="spellStart"/>
      <w:r w:rsidR="009B3535" w:rsidRPr="00833EFC">
        <w:rPr>
          <w:rFonts w:asciiTheme="minorHAnsi" w:hAnsiTheme="minorHAnsi" w:cstheme="minorHAnsi"/>
        </w:rPr>
        <w:t>энергии</w:t>
      </w:r>
      <w:proofErr w:type="gramStart"/>
      <w:r w:rsidR="009B3535" w:rsidRPr="00833EFC">
        <w:rPr>
          <w:rFonts w:asciiTheme="minorHAnsi" w:hAnsiTheme="minorHAnsi" w:cstheme="minorHAnsi"/>
        </w:rPr>
        <w:t>.</w:t>
      </w:r>
      <w:r w:rsidR="00F3462F" w:rsidRPr="00833EFC">
        <w:rPr>
          <w:rFonts w:asciiTheme="minorHAnsi" w:hAnsiTheme="minorHAnsi" w:cstheme="minorHAnsi"/>
        </w:rPr>
        <w:t>В</w:t>
      </w:r>
      <w:proofErr w:type="gramEnd"/>
      <w:r w:rsidR="00F3462F" w:rsidRPr="00833EFC">
        <w:rPr>
          <w:rFonts w:asciiTheme="minorHAnsi" w:hAnsiTheme="minorHAnsi" w:cstheme="minorHAnsi"/>
        </w:rPr>
        <w:t>месте</w:t>
      </w:r>
      <w:proofErr w:type="spellEnd"/>
      <w:r w:rsidR="00F3462F" w:rsidRPr="00833EFC">
        <w:rPr>
          <w:rFonts w:asciiTheme="minorHAnsi" w:hAnsiTheme="minorHAnsi" w:cstheme="minorHAnsi"/>
        </w:rPr>
        <w:t xml:space="preserve"> с этим, </w:t>
      </w:r>
      <w:r w:rsidRPr="00833EFC">
        <w:rPr>
          <w:rFonts w:asciiTheme="minorHAnsi" w:hAnsiTheme="minorHAnsi" w:cstheme="minorHAnsi"/>
        </w:rPr>
        <w:t>Россия, территория Сибири</w:t>
      </w:r>
      <w:r w:rsidR="00F3462F" w:rsidRPr="00833EFC">
        <w:rPr>
          <w:rFonts w:asciiTheme="minorHAnsi" w:hAnsiTheme="minorHAnsi" w:cstheme="minorHAnsi"/>
        </w:rPr>
        <w:t xml:space="preserve"> имеет гидрор</w:t>
      </w:r>
      <w:r w:rsidR="00F3462F" w:rsidRPr="00833EFC">
        <w:rPr>
          <w:rFonts w:asciiTheme="minorHAnsi" w:hAnsiTheme="minorHAnsi" w:cstheme="minorHAnsi"/>
        </w:rPr>
        <w:t>е</w:t>
      </w:r>
      <w:r w:rsidR="00F3462F" w:rsidRPr="00833EFC">
        <w:rPr>
          <w:rFonts w:asciiTheme="minorHAnsi" w:hAnsiTheme="minorHAnsi" w:cstheme="minorHAnsi"/>
        </w:rPr>
        <w:t xml:space="preserve">сурсы и большие возможности для использования ветряных и солнечных </w:t>
      </w:r>
      <w:proofErr w:type="spellStart"/>
      <w:r w:rsidR="00F3462F" w:rsidRPr="00833EFC">
        <w:rPr>
          <w:rFonts w:asciiTheme="minorHAnsi" w:hAnsiTheme="minorHAnsi" w:cstheme="minorHAnsi"/>
        </w:rPr>
        <w:t>ресу</w:t>
      </w:r>
      <w:r w:rsidR="00F3462F" w:rsidRPr="00833EFC">
        <w:rPr>
          <w:rFonts w:asciiTheme="minorHAnsi" w:hAnsiTheme="minorHAnsi" w:cstheme="minorHAnsi"/>
        </w:rPr>
        <w:t>р</w:t>
      </w:r>
      <w:r w:rsidR="00F3462F" w:rsidRPr="00833EFC">
        <w:rPr>
          <w:rFonts w:asciiTheme="minorHAnsi" w:hAnsiTheme="minorHAnsi" w:cstheme="minorHAnsi"/>
        </w:rPr>
        <w:t>сов.Позиция</w:t>
      </w:r>
      <w:proofErr w:type="spellEnd"/>
      <w:r w:rsidR="00F3462F" w:rsidRPr="00833EFC">
        <w:rPr>
          <w:rFonts w:asciiTheme="minorHAnsi" w:hAnsiTheme="minorHAnsi" w:cstheme="minorHAnsi"/>
        </w:rPr>
        <w:t xml:space="preserve"> </w:t>
      </w:r>
      <w:proofErr w:type="spellStart"/>
      <w:r w:rsidR="00F3462F" w:rsidRPr="00833EFC">
        <w:rPr>
          <w:rFonts w:asciiTheme="minorHAnsi" w:hAnsiTheme="minorHAnsi" w:cstheme="minorHAnsi"/>
        </w:rPr>
        <w:t>энергоэффективности</w:t>
      </w:r>
      <w:proofErr w:type="spellEnd"/>
      <w:r w:rsidR="00F3462F" w:rsidRPr="00833EFC">
        <w:rPr>
          <w:rFonts w:asciiTheme="minorHAnsi" w:hAnsiTheme="minorHAnsi" w:cstheme="minorHAnsi"/>
        </w:rPr>
        <w:t xml:space="preserve"> довольно слаба в </w:t>
      </w:r>
      <w:r w:rsidRPr="00833EFC">
        <w:rPr>
          <w:rFonts w:asciiTheme="minorHAnsi" w:hAnsiTheme="minorHAnsi" w:cstheme="minorHAnsi"/>
        </w:rPr>
        <w:t>регионах Российской федерации</w:t>
      </w:r>
      <w:r w:rsidR="00F3462F" w:rsidRPr="00833EFC">
        <w:rPr>
          <w:rFonts w:asciiTheme="minorHAnsi" w:hAnsiTheme="minorHAnsi" w:cstheme="minorHAnsi"/>
        </w:rPr>
        <w:t>. Направление энергетики не систематизировано</w:t>
      </w:r>
      <w:r w:rsidR="009646F6" w:rsidRPr="00833EFC">
        <w:rPr>
          <w:rFonts w:asciiTheme="minorHAnsi" w:hAnsiTheme="minorHAnsi" w:cstheme="minorHAnsi"/>
        </w:rPr>
        <w:t>. Некоторые видимые особенности</w:t>
      </w:r>
      <w:r w:rsidR="0050399F" w:rsidRPr="00833EFC">
        <w:rPr>
          <w:rFonts w:asciiTheme="minorHAnsi" w:hAnsiTheme="minorHAnsi" w:cstheme="minorHAnsi"/>
        </w:rPr>
        <w:t>:</w:t>
      </w:r>
    </w:p>
    <w:p w:rsidR="0050399F" w:rsidRPr="00833EFC" w:rsidRDefault="0050399F" w:rsidP="00833EFC">
      <w:pPr>
        <w:pStyle w:val="ab"/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 xml:space="preserve">• </w:t>
      </w:r>
      <w:r w:rsidR="009646F6" w:rsidRPr="00833EFC">
        <w:rPr>
          <w:rFonts w:asciiTheme="minorHAnsi" w:hAnsiTheme="minorHAnsi" w:cstheme="minorHAnsi"/>
        </w:rPr>
        <w:t xml:space="preserve">Компании в целом знакомы с концепцией </w:t>
      </w:r>
      <w:proofErr w:type="spellStart"/>
      <w:r w:rsidR="009646F6" w:rsidRPr="00833EFC">
        <w:rPr>
          <w:rFonts w:asciiTheme="minorHAnsi" w:hAnsiTheme="minorHAnsi" w:cstheme="minorHAnsi"/>
        </w:rPr>
        <w:t>энергоэффективности</w:t>
      </w:r>
      <w:proofErr w:type="spellEnd"/>
    </w:p>
    <w:p w:rsidR="0050399F" w:rsidRPr="00833EFC" w:rsidRDefault="009646F6" w:rsidP="00833EFC">
      <w:pPr>
        <w:pStyle w:val="ab"/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 xml:space="preserve">• </w:t>
      </w:r>
      <w:proofErr w:type="spellStart"/>
      <w:r w:rsidRPr="00833EFC">
        <w:rPr>
          <w:rFonts w:asciiTheme="minorHAnsi" w:hAnsiTheme="minorHAnsi" w:cstheme="minorHAnsi"/>
        </w:rPr>
        <w:t>Энергоэффективный</w:t>
      </w:r>
      <w:proofErr w:type="spellEnd"/>
      <w:r w:rsidRPr="00833EFC">
        <w:rPr>
          <w:rFonts w:asciiTheme="minorHAnsi" w:hAnsiTheme="minorHAnsi" w:cstheme="minorHAnsi"/>
        </w:rPr>
        <w:t xml:space="preserve"> потенциал недооценён. </w:t>
      </w:r>
    </w:p>
    <w:p w:rsidR="0050399F" w:rsidRPr="00833EFC" w:rsidRDefault="0050399F" w:rsidP="00833EFC">
      <w:pPr>
        <w:pStyle w:val="ab"/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 xml:space="preserve">• </w:t>
      </w:r>
      <w:r w:rsidR="009646F6" w:rsidRPr="00833EFC">
        <w:rPr>
          <w:rFonts w:asciiTheme="minorHAnsi" w:hAnsiTheme="minorHAnsi" w:cstheme="minorHAnsi"/>
        </w:rPr>
        <w:t>Ограниченное знание мер ЭЭ, уверенность в новом оборудовании</w:t>
      </w:r>
    </w:p>
    <w:p w:rsidR="0050399F" w:rsidRPr="00833EFC" w:rsidRDefault="0050399F" w:rsidP="00833EFC">
      <w:pPr>
        <w:pStyle w:val="ab"/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 xml:space="preserve">• </w:t>
      </w:r>
      <w:r w:rsidR="009646F6" w:rsidRPr="00833EFC">
        <w:rPr>
          <w:rFonts w:asciiTheme="minorHAnsi" w:hAnsiTheme="minorHAnsi" w:cstheme="minorHAnsi"/>
        </w:rPr>
        <w:t>Есть общая практика применения ЭЭ (освящение, через измерения оборудов</w:t>
      </w:r>
      <w:r w:rsidR="009646F6" w:rsidRPr="00833EFC">
        <w:rPr>
          <w:rFonts w:asciiTheme="minorHAnsi" w:hAnsiTheme="minorHAnsi" w:cstheme="minorHAnsi"/>
        </w:rPr>
        <w:t>а</w:t>
      </w:r>
      <w:r w:rsidR="009646F6" w:rsidRPr="00833EFC">
        <w:rPr>
          <w:rFonts w:asciiTheme="minorHAnsi" w:hAnsiTheme="minorHAnsi" w:cstheme="minorHAnsi"/>
        </w:rPr>
        <w:t>ния)</w:t>
      </w:r>
    </w:p>
    <w:p w:rsidR="0050399F" w:rsidRPr="00833EFC" w:rsidRDefault="0050399F" w:rsidP="00833EFC">
      <w:pPr>
        <w:pStyle w:val="ab"/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 xml:space="preserve">• </w:t>
      </w:r>
      <w:r w:rsidR="009646F6" w:rsidRPr="00833EFC">
        <w:rPr>
          <w:rFonts w:asciiTheme="minorHAnsi" w:hAnsiTheme="minorHAnsi" w:cstheme="minorHAnsi"/>
        </w:rPr>
        <w:t>Нехватка управления энергией (внутренняя коммуникация)</w:t>
      </w:r>
    </w:p>
    <w:p w:rsidR="0050399F" w:rsidRPr="00833EFC" w:rsidRDefault="0050399F" w:rsidP="00833EFC">
      <w:pPr>
        <w:pStyle w:val="ab"/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 xml:space="preserve">• </w:t>
      </w:r>
      <w:r w:rsidR="009646F6" w:rsidRPr="00833EFC">
        <w:rPr>
          <w:rFonts w:asciiTheme="minorHAnsi" w:hAnsiTheme="minorHAnsi" w:cstheme="minorHAnsi"/>
        </w:rPr>
        <w:t>Слабая практика внутреннего энергетического аудита</w:t>
      </w:r>
    </w:p>
    <w:p w:rsidR="0050399F" w:rsidRPr="00833EFC" w:rsidRDefault="0050399F" w:rsidP="00833EFC">
      <w:pPr>
        <w:pStyle w:val="ab"/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 xml:space="preserve">• </w:t>
      </w:r>
      <w:r w:rsidR="009646F6" w:rsidRPr="00833EFC">
        <w:rPr>
          <w:rFonts w:asciiTheme="minorHAnsi" w:hAnsiTheme="minorHAnsi" w:cstheme="minorHAnsi"/>
        </w:rPr>
        <w:t>Слабая практика по привлечению внешнего финансирования</w:t>
      </w:r>
    </w:p>
    <w:p w:rsidR="0050399F" w:rsidRPr="00833EFC" w:rsidRDefault="0050399F" w:rsidP="00833EFC">
      <w:pPr>
        <w:pStyle w:val="ab"/>
        <w:jc w:val="both"/>
        <w:rPr>
          <w:rFonts w:asciiTheme="minorHAnsi" w:hAnsiTheme="minorHAnsi" w:cstheme="minorHAnsi"/>
        </w:rPr>
      </w:pPr>
      <w:r w:rsidRPr="00833EFC">
        <w:rPr>
          <w:rFonts w:asciiTheme="minorHAnsi" w:hAnsiTheme="minorHAnsi" w:cstheme="minorHAnsi"/>
        </w:rPr>
        <w:t xml:space="preserve">• </w:t>
      </w:r>
      <w:r w:rsidR="009646F6" w:rsidRPr="00833EFC">
        <w:rPr>
          <w:rFonts w:asciiTheme="minorHAnsi" w:hAnsiTheme="minorHAnsi" w:cstheme="minorHAnsi"/>
        </w:rPr>
        <w:t>Есть инициативы по продвижению от государственных учреждений</w:t>
      </w:r>
    </w:p>
    <w:p w:rsidR="00230A11" w:rsidRPr="00230A11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230A11">
        <w:rPr>
          <w:rFonts w:asciiTheme="minorHAnsi" w:eastAsia="Times New Roman" w:hAnsiTheme="minorHAnsi" w:cstheme="minorHAnsi"/>
          <w:color w:val="333333"/>
        </w:rPr>
        <w:t>На территории России еще со времен СССР начали массово использовать природные р</w:t>
      </w:r>
      <w:r w:rsidRPr="00230A11">
        <w:rPr>
          <w:rFonts w:asciiTheme="minorHAnsi" w:eastAsia="Times New Roman" w:hAnsiTheme="minorHAnsi" w:cstheme="minorHAnsi"/>
          <w:color w:val="333333"/>
        </w:rPr>
        <w:t>е</w:t>
      </w:r>
      <w:r w:rsidRPr="00230A11">
        <w:rPr>
          <w:rFonts w:asciiTheme="minorHAnsi" w:eastAsia="Times New Roman" w:hAnsiTheme="minorHAnsi" w:cstheme="minorHAnsi"/>
          <w:color w:val="333333"/>
        </w:rPr>
        <w:t>сурсы, а развитие тяжелой промышленности и добыча природных ископаемых без дол</w:t>
      </w:r>
      <w:r w:rsidRPr="00230A11">
        <w:rPr>
          <w:rFonts w:asciiTheme="minorHAnsi" w:eastAsia="Times New Roman" w:hAnsiTheme="minorHAnsi" w:cstheme="minorHAnsi"/>
          <w:color w:val="333333"/>
        </w:rPr>
        <w:t>ж</w:t>
      </w:r>
      <w:r w:rsidRPr="00230A11">
        <w:rPr>
          <w:rFonts w:asciiTheme="minorHAnsi" w:eastAsia="Times New Roman" w:hAnsiTheme="minorHAnsi" w:cstheme="minorHAnsi"/>
          <w:color w:val="333333"/>
        </w:rPr>
        <w:lastRenderedPageBreak/>
        <w:t>ного контроля со стороны властей привели к загрязнению окружающей среды. В резул</w:t>
      </w:r>
      <w:r w:rsidRPr="00230A11">
        <w:rPr>
          <w:rFonts w:asciiTheme="minorHAnsi" w:eastAsia="Times New Roman" w:hAnsiTheme="minorHAnsi" w:cstheme="minorHAnsi"/>
          <w:color w:val="333333"/>
        </w:rPr>
        <w:t>ь</w:t>
      </w:r>
      <w:r w:rsidRPr="00230A11">
        <w:rPr>
          <w:rFonts w:asciiTheme="minorHAnsi" w:eastAsia="Times New Roman" w:hAnsiTheme="minorHAnsi" w:cstheme="minorHAnsi"/>
          <w:color w:val="333333"/>
        </w:rPr>
        <w:t>тате порядка 40 % территории Российской Федерации ощущает экологические проблемы, начиная от загрязнения воды и заканчивая радиоактивными выбросами в атмосферу. От этого, в свою очередь, страдает качество жизни населения и ставится под угрозу здоровье и благополучие будущих поколений.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230A11">
        <w:rPr>
          <w:rFonts w:asciiTheme="minorHAnsi" w:eastAsia="Times New Roman" w:hAnsiTheme="minorHAnsi" w:cstheme="minorHAnsi"/>
          <w:color w:val="333333"/>
        </w:rPr>
        <w:t xml:space="preserve">Строительная отрасль имеет немалое влияние на окружающую нас </w:t>
      </w:r>
      <w:r w:rsidRPr="00ED45C0">
        <w:rPr>
          <w:rFonts w:asciiTheme="minorHAnsi" w:eastAsia="Times New Roman" w:hAnsiTheme="minorHAnsi" w:cstheme="minorHAnsi"/>
          <w:color w:val="333333"/>
        </w:rPr>
        <w:t>среду. При возвед</w:t>
      </w:r>
      <w:r w:rsidRPr="00ED45C0">
        <w:rPr>
          <w:rFonts w:asciiTheme="minorHAnsi" w:eastAsia="Times New Roman" w:hAnsiTheme="minorHAnsi" w:cstheme="minorHAnsi"/>
          <w:color w:val="333333"/>
        </w:rPr>
        <w:t>е</w:t>
      </w:r>
      <w:r w:rsidRPr="00ED45C0">
        <w:rPr>
          <w:rFonts w:asciiTheme="minorHAnsi" w:eastAsia="Times New Roman" w:hAnsiTheme="minorHAnsi" w:cstheme="minorHAnsi"/>
          <w:color w:val="333333"/>
        </w:rPr>
        <w:t>нии зданий и сооружений используют стройматериалы, энергию, воду и другие ресурсы, при производстве которых нарушается экологическое равновесие. Сам проце</w:t>
      </w:r>
      <w:proofErr w:type="gramStart"/>
      <w:r w:rsidRPr="00ED45C0">
        <w:rPr>
          <w:rFonts w:asciiTheme="minorHAnsi" w:eastAsia="Times New Roman" w:hAnsiTheme="minorHAnsi" w:cstheme="minorHAnsi"/>
          <w:color w:val="333333"/>
        </w:rPr>
        <w:t>сс стр</w:t>
      </w:r>
      <w:proofErr w:type="gramEnd"/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и</w:t>
      </w:r>
      <w:r w:rsidRPr="00ED45C0">
        <w:rPr>
          <w:rFonts w:asciiTheme="minorHAnsi" w:eastAsia="Times New Roman" w:hAnsiTheme="minorHAnsi" w:cstheme="minorHAnsi"/>
          <w:color w:val="333333"/>
        </w:rPr>
        <w:t>тельства так же негативно воздействует на окружающую среду и находящиеся рядом об</w:t>
      </w:r>
      <w:r w:rsidRPr="00ED45C0">
        <w:rPr>
          <w:rFonts w:asciiTheme="minorHAnsi" w:eastAsia="Times New Roman" w:hAnsiTheme="minorHAnsi" w:cstheme="minorHAnsi"/>
          <w:color w:val="333333"/>
        </w:rPr>
        <w:t>ъ</w:t>
      </w:r>
      <w:r w:rsidRPr="00ED45C0">
        <w:rPr>
          <w:rFonts w:asciiTheme="minorHAnsi" w:eastAsia="Times New Roman" w:hAnsiTheme="minorHAnsi" w:cstheme="minorHAnsi"/>
          <w:color w:val="333333"/>
        </w:rPr>
        <w:t>екты посредством шумового, вибрационного воздействия, сжигания отходов, загрязнения грунтовых вод и почвы в целом. Однако временной отрезок, требуемый для возведения здания, незначителен по сравнению с периодом эксплуатации. Срок службы современных монолитных зданий эксперты оценивают в 125–150 лет, а в некоторых случаях эта цифра доходит до 300 лет. За это время возникает новая проблема – нарушение экологического равновесия: недостаточная инсоляция, изменение природно-ветровых потоков, гидр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геологии, сокращение растительности, загрязнение почвенно-растительного слоя, застой воздушных масс и т.п. Все это создает предпосылки для создания особых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природозащи</w:t>
      </w:r>
      <w:r w:rsidRPr="00ED45C0">
        <w:rPr>
          <w:rFonts w:asciiTheme="minorHAnsi" w:eastAsia="Times New Roman" w:hAnsiTheme="minorHAnsi" w:cstheme="minorHAnsi"/>
          <w:color w:val="333333"/>
        </w:rPr>
        <w:t>т</w:t>
      </w:r>
      <w:r w:rsidRPr="00ED45C0">
        <w:rPr>
          <w:rFonts w:asciiTheme="minorHAnsi" w:eastAsia="Times New Roman" w:hAnsiTheme="minorHAnsi" w:cstheme="minorHAnsi"/>
          <w:color w:val="333333"/>
        </w:rPr>
        <w:t>ных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мероприятий, направленных на поддержание экологического равновесия. Таким о</w:t>
      </w:r>
      <w:r w:rsidRPr="00ED45C0">
        <w:rPr>
          <w:rFonts w:asciiTheme="minorHAnsi" w:eastAsia="Times New Roman" w:hAnsiTheme="minorHAnsi" w:cstheme="minorHAnsi"/>
          <w:color w:val="333333"/>
        </w:rPr>
        <w:t>б</w:t>
      </w:r>
      <w:r w:rsidRPr="00ED45C0">
        <w:rPr>
          <w:rFonts w:asciiTheme="minorHAnsi" w:eastAsia="Times New Roman" w:hAnsiTheme="minorHAnsi" w:cstheme="minorHAnsi"/>
          <w:color w:val="333333"/>
        </w:rPr>
        <w:t>разом, на каждом этапе жизненного цикла здания необходимо осуществлять меропри</w:t>
      </w:r>
      <w:r w:rsidRPr="00ED45C0">
        <w:rPr>
          <w:rFonts w:asciiTheme="minorHAnsi" w:eastAsia="Times New Roman" w:hAnsiTheme="minorHAnsi" w:cstheme="minorHAnsi"/>
          <w:color w:val="333333"/>
        </w:rPr>
        <w:t>я</w:t>
      </w:r>
      <w:r w:rsidRPr="00ED45C0">
        <w:rPr>
          <w:rFonts w:asciiTheme="minorHAnsi" w:eastAsia="Times New Roman" w:hAnsiTheme="minorHAnsi" w:cstheme="minorHAnsi"/>
          <w:color w:val="333333"/>
        </w:rPr>
        <w:t>тия по защите окружающей среды и минимизации вредных воздействий на экологию [1].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До недавнего времени не было стандарта для определения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энергоэффективности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и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эк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логичности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проектов. В 1990 году был внедрен стандарт BREEAM в Великобритании. Да</w:t>
      </w:r>
      <w:r w:rsidRPr="00ED45C0">
        <w:rPr>
          <w:rFonts w:asciiTheme="minorHAnsi" w:eastAsia="Times New Roman" w:hAnsiTheme="minorHAnsi" w:cstheme="minorHAnsi"/>
          <w:color w:val="333333"/>
        </w:rPr>
        <w:t>н</w:t>
      </w:r>
      <w:r w:rsidRPr="00ED45C0">
        <w:rPr>
          <w:rFonts w:asciiTheme="minorHAnsi" w:eastAsia="Times New Roman" w:hAnsiTheme="minorHAnsi" w:cstheme="minorHAnsi"/>
          <w:color w:val="333333"/>
        </w:rPr>
        <w:t>ный станда</w:t>
      </w:r>
      <w:proofErr w:type="gramStart"/>
      <w:r w:rsidRPr="00ED45C0">
        <w:rPr>
          <w:rFonts w:asciiTheme="minorHAnsi" w:eastAsia="Times New Roman" w:hAnsiTheme="minorHAnsi" w:cstheme="minorHAnsi"/>
          <w:color w:val="333333"/>
        </w:rPr>
        <w:t>рт вкл</w:t>
      </w:r>
      <w:proofErr w:type="gramEnd"/>
      <w:r w:rsidRPr="00ED45C0">
        <w:rPr>
          <w:rFonts w:asciiTheme="minorHAnsi" w:eastAsia="Times New Roman" w:hAnsiTheme="minorHAnsi" w:cstheme="minorHAnsi"/>
          <w:color w:val="333333"/>
        </w:rPr>
        <w:t>ючает широкий круг вопросов устойчивого развития и охраны окружа</w:t>
      </w:r>
      <w:r w:rsidRPr="00ED45C0">
        <w:rPr>
          <w:rFonts w:asciiTheme="minorHAnsi" w:eastAsia="Times New Roman" w:hAnsiTheme="minorHAnsi" w:cstheme="minorHAnsi"/>
          <w:color w:val="333333"/>
        </w:rPr>
        <w:t>ю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щей среды. В США в 1998 году введена система LEED, которая применяется для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экоэффе</w:t>
      </w:r>
      <w:r w:rsidRPr="00ED45C0">
        <w:rPr>
          <w:rFonts w:asciiTheme="minorHAnsi" w:eastAsia="Times New Roman" w:hAnsiTheme="minorHAnsi" w:cstheme="minorHAnsi"/>
          <w:color w:val="333333"/>
        </w:rPr>
        <w:t>к</w:t>
      </w:r>
      <w:r w:rsidRPr="00ED45C0">
        <w:rPr>
          <w:rFonts w:asciiTheme="minorHAnsi" w:eastAsia="Times New Roman" w:hAnsiTheme="minorHAnsi" w:cstheme="minorHAnsi"/>
          <w:color w:val="333333"/>
        </w:rPr>
        <w:t>тивной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оценки строительства новых зданий и реконструкции существующих. В странах с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развивающимсяэкостроительством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используются международные стандарты, которые учитывают национальные особенности и государственные строительные стандарты. Та</w:t>
      </w:r>
      <w:r w:rsidRPr="00ED45C0">
        <w:rPr>
          <w:rFonts w:asciiTheme="minorHAnsi" w:eastAsia="Times New Roman" w:hAnsiTheme="minorHAnsi" w:cstheme="minorHAnsi"/>
          <w:color w:val="333333"/>
        </w:rPr>
        <w:t>к</w:t>
      </w:r>
      <w:r w:rsidRPr="00ED45C0">
        <w:rPr>
          <w:rFonts w:asciiTheme="minorHAnsi" w:eastAsia="Times New Roman" w:hAnsiTheme="minorHAnsi" w:cstheme="minorHAnsi"/>
          <w:color w:val="333333"/>
        </w:rPr>
        <w:t>же создаются национальные стандарты, учитывающие климатические особенности, пол</w:t>
      </w:r>
      <w:r w:rsidRPr="00ED45C0">
        <w:rPr>
          <w:rFonts w:asciiTheme="minorHAnsi" w:eastAsia="Times New Roman" w:hAnsiTheme="minorHAnsi" w:cstheme="minorHAnsi"/>
          <w:color w:val="333333"/>
        </w:rPr>
        <w:t>и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тику государства и законодательство. Строительство в соответствии с международными экологическими стандартами позволяет минимизировать расход природных ресурсов, улучшить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энергоэффективность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системы и комфорт для потребителей. </w:t>
      </w:r>
    </w:p>
    <w:p w:rsidR="00230A11" w:rsidRPr="00ED45C0" w:rsidRDefault="00230A11" w:rsidP="00833EFC">
      <w:pPr>
        <w:shd w:val="clear" w:color="auto" w:fill="FFFFFF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Сегодня в России закладываются предпосылки для развития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экостроительства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>. 23 ноября 2009 г. Совет Федерации одобрил закон № 111730-5-ФЗ «Об энергосбережении, о пов</w:t>
      </w:r>
      <w:r w:rsidRPr="00ED45C0">
        <w:rPr>
          <w:rFonts w:asciiTheme="minorHAnsi" w:eastAsia="Times New Roman" w:hAnsiTheme="minorHAnsi" w:cstheme="minorHAnsi"/>
          <w:color w:val="333333"/>
        </w:rPr>
        <w:t>ы</w:t>
      </w:r>
      <w:r w:rsidRPr="00ED45C0">
        <w:rPr>
          <w:rFonts w:asciiTheme="minorHAnsi" w:eastAsia="Times New Roman" w:hAnsiTheme="minorHAnsi" w:cstheme="minorHAnsi"/>
          <w:color w:val="333333"/>
        </w:rPr>
        <w:t>шении энергетической эффективности и о внесении изменений в отдельные законод</w:t>
      </w:r>
      <w:r w:rsidRPr="00ED45C0">
        <w:rPr>
          <w:rFonts w:asciiTheme="minorHAnsi" w:eastAsia="Times New Roman" w:hAnsiTheme="minorHAnsi" w:cstheme="minorHAnsi"/>
          <w:color w:val="333333"/>
        </w:rPr>
        <w:t>а</w:t>
      </w:r>
      <w:r w:rsidRPr="00ED45C0">
        <w:rPr>
          <w:rFonts w:asciiTheme="minorHAnsi" w:eastAsia="Times New Roman" w:hAnsiTheme="minorHAnsi" w:cstheme="minorHAnsi"/>
          <w:color w:val="333333"/>
        </w:rPr>
        <w:t>тельные акты РФ». Основная идея закона заключается в том, чтобы снизить энергое</w:t>
      </w:r>
      <w:r w:rsidRPr="00ED45C0">
        <w:rPr>
          <w:rFonts w:asciiTheme="minorHAnsi" w:eastAsia="Times New Roman" w:hAnsiTheme="minorHAnsi" w:cstheme="minorHAnsi"/>
          <w:color w:val="333333"/>
        </w:rPr>
        <w:t>м</w:t>
      </w:r>
      <w:r w:rsidRPr="00ED45C0">
        <w:rPr>
          <w:rFonts w:asciiTheme="minorHAnsi" w:eastAsia="Times New Roman" w:hAnsiTheme="minorHAnsi" w:cstheme="minorHAnsi"/>
          <w:color w:val="333333"/>
        </w:rPr>
        <w:t>кость ВВП Российской Федерации к 2020 году не менее чем на 40 % по отношению к 2007 году. Нехватка энергетических ресурсов затормаживает развитие экономики, поэтому этот закон должен подтолкнуть рынок недвижимости к энергосбережению, что в свою оч</w:t>
      </w:r>
      <w:r w:rsidRPr="00ED45C0">
        <w:rPr>
          <w:rFonts w:asciiTheme="minorHAnsi" w:eastAsia="Times New Roman" w:hAnsiTheme="minorHAnsi" w:cstheme="minorHAnsi"/>
          <w:color w:val="333333"/>
        </w:rPr>
        <w:t>е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редь, повлечет за собой развитие экономики Российской Федерации. 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Также принят федеральный закон Российской Федерации от 30 декабря 2009 г. № 384-ФЗ «Технический регламент о безопасности зданий и сооружений». Технический регламент предназначен для защиты жизни и здоровья человека от неблагоприятных воздействий среды, защиты зданий и сооружений и обеспечения необходимого уровня их сохранн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сти, охраны окружающей среды,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энергоэффективности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и сокращения расхода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невозо</w:t>
      </w:r>
      <w:r w:rsidRPr="00ED45C0">
        <w:rPr>
          <w:rFonts w:asciiTheme="minorHAnsi" w:eastAsia="Times New Roman" w:hAnsiTheme="minorHAnsi" w:cstheme="minorHAnsi"/>
          <w:color w:val="333333"/>
        </w:rPr>
        <w:t>б</w:t>
      </w:r>
      <w:r w:rsidRPr="00ED45C0">
        <w:rPr>
          <w:rFonts w:asciiTheme="minorHAnsi" w:eastAsia="Times New Roman" w:hAnsiTheme="minorHAnsi" w:cstheme="minorHAnsi"/>
          <w:color w:val="333333"/>
        </w:rPr>
        <w:lastRenderedPageBreak/>
        <w:t>новляемых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природных ресурсов при строительстве, эксплуатации и ликвидации стро</w:t>
      </w:r>
      <w:r w:rsidRPr="00ED45C0">
        <w:rPr>
          <w:rFonts w:asciiTheme="minorHAnsi" w:eastAsia="Times New Roman" w:hAnsiTheme="minorHAnsi" w:cstheme="minorHAnsi"/>
          <w:color w:val="333333"/>
        </w:rPr>
        <w:t>и</w:t>
      </w:r>
      <w:r w:rsidRPr="00ED45C0">
        <w:rPr>
          <w:rFonts w:asciiTheme="minorHAnsi" w:eastAsia="Times New Roman" w:hAnsiTheme="minorHAnsi" w:cstheme="minorHAnsi"/>
          <w:color w:val="333333"/>
        </w:rPr>
        <w:t>тельных объектов [6].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Немаловажным толчком к устойчивому развитию стало внедрение российского стандарта экологической сертификации GREEN ZOOM, представленного в 2014 году «Комитетом по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энергоэффективности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и устойчивому развитию Российской гильдии управляющих и дев</w:t>
      </w:r>
      <w:r w:rsidRPr="00ED45C0">
        <w:rPr>
          <w:rFonts w:asciiTheme="minorHAnsi" w:eastAsia="Times New Roman" w:hAnsiTheme="minorHAnsi" w:cstheme="minorHAnsi"/>
          <w:color w:val="333333"/>
        </w:rPr>
        <w:t>е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лоперов». Стандарт GREEN ZOOM является эффективным инструментом для внедрения «зеленых» технологий в российское строительство. Применение рекомендаций системы GREEN ZOOM позволяет объекту недвижимости соответствовать базовому уровню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эффективности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>. Сертификация по «зеленым» стандартам является добровольной. Серт</w:t>
      </w:r>
      <w:r w:rsidRPr="00ED45C0">
        <w:rPr>
          <w:rFonts w:asciiTheme="minorHAnsi" w:eastAsia="Times New Roman" w:hAnsiTheme="minorHAnsi" w:cstheme="minorHAnsi"/>
          <w:color w:val="333333"/>
        </w:rPr>
        <w:t>и</w:t>
      </w:r>
      <w:r w:rsidRPr="00ED45C0">
        <w:rPr>
          <w:rFonts w:asciiTheme="minorHAnsi" w:eastAsia="Times New Roman" w:hAnsiTheme="minorHAnsi" w:cstheme="minorHAnsi"/>
          <w:color w:val="333333"/>
        </w:rPr>
        <w:t>фицированный объект становится более привлекательным и конкурентоспособным на рынке недвижимости, т.к. гарантированно имеет высокое качество строительства и о</w:t>
      </w:r>
      <w:r w:rsidRPr="00ED45C0">
        <w:rPr>
          <w:rFonts w:asciiTheme="minorHAnsi" w:eastAsia="Times New Roman" w:hAnsiTheme="minorHAnsi" w:cstheme="minorHAnsi"/>
          <w:color w:val="333333"/>
        </w:rPr>
        <w:t>т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личные характеристики эксплуатации объекта, его энергетическую эффективность и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эк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логичность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>. Разработка и внедрение экологических стандартов строительства активизир</w:t>
      </w:r>
      <w:r w:rsidRPr="00ED45C0">
        <w:rPr>
          <w:rFonts w:asciiTheme="minorHAnsi" w:eastAsia="Times New Roman" w:hAnsiTheme="minorHAnsi" w:cstheme="minorHAnsi"/>
          <w:color w:val="333333"/>
        </w:rPr>
        <w:t>у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ет расширение бизнеса, развитие инновационных технологий и экономики. Мы получаем экологически чистые и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энергоэффективные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здания, которые соответствуют следующим принципам: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● благоприятные и безопасные условия для жизни человека;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● минимизация негативных последствий для природы;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● забота о будущем поколении.</w:t>
      </w:r>
    </w:p>
    <w:p w:rsidR="00230A11" w:rsidRPr="00ED45C0" w:rsidRDefault="00833EFC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Э</w:t>
      </w:r>
      <w:r w:rsidR="00230A11" w:rsidRPr="00ED45C0">
        <w:rPr>
          <w:rFonts w:asciiTheme="minorHAnsi" w:eastAsia="Times New Roman" w:hAnsiTheme="minorHAnsi" w:cstheme="minorHAnsi"/>
          <w:color w:val="333333"/>
        </w:rPr>
        <w:t xml:space="preserve">кономические выгоды </w:t>
      </w:r>
      <w:proofErr w:type="spellStart"/>
      <w:r w:rsidR="00230A11" w:rsidRPr="00ED45C0">
        <w:rPr>
          <w:rFonts w:asciiTheme="minorHAnsi" w:eastAsia="Times New Roman" w:hAnsiTheme="minorHAnsi" w:cstheme="minorHAnsi"/>
          <w:color w:val="333333"/>
        </w:rPr>
        <w:t>экостроительства</w:t>
      </w:r>
      <w:proofErr w:type="spellEnd"/>
      <w:r w:rsidR="00230A11" w:rsidRPr="00ED45C0">
        <w:rPr>
          <w:rFonts w:asciiTheme="minorHAnsi" w:eastAsia="Times New Roman" w:hAnsiTheme="minorHAnsi" w:cstheme="minorHAnsi"/>
          <w:color w:val="333333"/>
        </w:rPr>
        <w:t xml:space="preserve"> [2]: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1. Энергопотребление здания уменьшается на 25 %, следовательно, издержки на электр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энергию снижаются.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2. Потребление воды снижается на 30 %, таким образом, снижаются расходы на вод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снабжение.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3. «Умные» средства управления и контроля позволяют экономить на обслуживании зд</w:t>
      </w:r>
      <w:r w:rsidRPr="00ED45C0">
        <w:rPr>
          <w:rFonts w:asciiTheme="minorHAnsi" w:eastAsia="Times New Roman" w:hAnsiTheme="minorHAnsi" w:cstheme="minorHAnsi"/>
          <w:color w:val="333333"/>
        </w:rPr>
        <w:t>а</w:t>
      </w:r>
      <w:r w:rsidRPr="00ED45C0">
        <w:rPr>
          <w:rFonts w:asciiTheme="minorHAnsi" w:eastAsia="Times New Roman" w:hAnsiTheme="minorHAnsi" w:cstheme="minorHAnsi"/>
          <w:color w:val="333333"/>
        </w:rPr>
        <w:t>ния.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4. Повышение удовлетворенности арендаторов, а также снижение отказов от аренды, что, в свою очередь, минимизирует издержки.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5. Зеленое строительство является прекрасным маркетинговым ходом по привлечению потенциальных арендаторов и собственников, увеличивает скорость окупаемости арен</w:t>
      </w:r>
      <w:r w:rsidRPr="00ED45C0">
        <w:rPr>
          <w:rFonts w:asciiTheme="minorHAnsi" w:eastAsia="Times New Roman" w:hAnsiTheme="minorHAnsi" w:cstheme="minorHAnsi"/>
          <w:color w:val="333333"/>
        </w:rPr>
        <w:t>д</w:t>
      </w:r>
      <w:r w:rsidRPr="00ED45C0">
        <w:rPr>
          <w:rFonts w:asciiTheme="minorHAnsi" w:eastAsia="Times New Roman" w:hAnsiTheme="minorHAnsi" w:cstheme="minorHAnsi"/>
          <w:color w:val="333333"/>
        </w:rPr>
        <w:t>ных площадей.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6. Характеристики «зеленых» зданий уже сейчас соответствуют требованиям закона об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энергоэффективности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и ожидаемому его ужесточению, что позволит сэкономить на пер</w:t>
      </w:r>
      <w:r w:rsidRPr="00ED45C0">
        <w:rPr>
          <w:rFonts w:asciiTheme="minorHAnsi" w:eastAsia="Times New Roman" w:hAnsiTheme="minorHAnsi" w:cstheme="minorHAnsi"/>
          <w:color w:val="333333"/>
        </w:rPr>
        <w:t>е</w:t>
      </w:r>
      <w:r w:rsidRPr="00ED45C0">
        <w:rPr>
          <w:rFonts w:asciiTheme="minorHAnsi" w:eastAsia="Times New Roman" w:hAnsiTheme="minorHAnsi" w:cstheme="minorHAnsi"/>
          <w:color w:val="333333"/>
        </w:rPr>
        <w:t>оборудовании и реконструкции данных объектов.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7. В скором времени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экотехнологии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станут действенным методом снижения себестоим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сти здания. На текущий момент удорожание строительства «зеленых» зданий составляет </w:t>
      </w:r>
      <w:r w:rsidRPr="00ED45C0">
        <w:rPr>
          <w:rFonts w:asciiTheme="minorHAnsi" w:eastAsia="Times New Roman" w:hAnsiTheme="minorHAnsi" w:cstheme="minorHAnsi"/>
          <w:color w:val="333333"/>
        </w:rPr>
        <w:lastRenderedPageBreak/>
        <w:t>4–8 %, в случаях особо сложных проектных решений эта цифра достигает 18 %, однако и</w:t>
      </w:r>
      <w:r w:rsidRPr="00ED45C0">
        <w:rPr>
          <w:rFonts w:asciiTheme="minorHAnsi" w:eastAsia="Times New Roman" w:hAnsiTheme="minorHAnsi" w:cstheme="minorHAnsi"/>
          <w:color w:val="333333"/>
        </w:rPr>
        <w:t>з</w:t>
      </w:r>
      <w:r w:rsidRPr="00ED45C0">
        <w:rPr>
          <w:rFonts w:asciiTheme="minorHAnsi" w:eastAsia="Times New Roman" w:hAnsiTheme="minorHAnsi" w:cstheme="minorHAnsi"/>
          <w:color w:val="333333"/>
        </w:rPr>
        <w:t>держки на возведение многих «зеленых» зданий не превышают себестоимость своих «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незеленых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» аналогов. В любом случае, быстрая окупаемость в течение нескольких лет посредством снижения эксплуатационных расходов не должна мешать внедрению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эк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технологий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на рынок недвижимости.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Таким образом,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экостроительство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бесспорно рентабельнее при рассмотрении полного жизненного цикла здания.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Сегодня в России сложились все необходимые предпосылки для развития рынка эколог</w:t>
      </w:r>
      <w:r w:rsidRPr="00ED45C0">
        <w:rPr>
          <w:rFonts w:asciiTheme="minorHAnsi" w:eastAsia="Times New Roman" w:hAnsiTheme="minorHAnsi" w:cstheme="minorHAnsi"/>
          <w:color w:val="333333"/>
        </w:rPr>
        <w:t>и</w:t>
      </w:r>
      <w:r w:rsidRPr="00ED45C0">
        <w:rPr>
          <w:rFonts w:asciiTheme="minorHAnsi" w:eastAsia="Times New Roman" w:hAnsiTheme="minorHAnsi" w:cstheme="minorHAnsi"/>
          <w:color w:val="333333"/>
        </w:rPr>
        <w:t>ческого строительства [5]: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– мировой экономический кризис существенно замедлил темпы строительства. Необх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димо внедрение инновационных технологий, снижение издержек и улучшение качества возводимых объектов для получения конкурентных преимуществ на строительном рынке;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– в рамках Киотского протокола Россия объявила о своих обязательствах по повышению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энергоэффективности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в строительстве;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– правительство признало, что в России энергопотребление на душу населения в 3 раза больше, чем в странах Европы;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– Россия планирует улучшить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энергоэффективность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на 40 % уже к 2020 году;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– в долгосрочных планах Россия введет свободное ценообразование на внутреннем ры</w:t>
      </w:r>
      <w:r w:rsidRPr="00ED45C0">
        <w:rPr>
          <w:rFonts w:asciiTheme="minorHAnsi" w:eastAsia="Times New Roman" w:hAnsiTheme="minorHAnsi" w:cstheme="minorHAnsi"/>
          <w:color w:val="333333"/>
        </w:rPr>
        <w:t>н</w:t>
      </w:r>
      <w:r w:rsidRPr="00ED45C0">
        <w:rPr>
          <w:rFonts w:asciiTheme="minorHAnsi" w:eastAsia="Times New Roman" w:hAnsiTheme="minorHAnsi" w:cstheme="minorHAnsi"/>
          <w:color w:val="333333"/>
        </w:rPr>
        <w:t>ке энергоресурсов, что вскоре приведет к резкому росту цен на подключение и использ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вание электроэнергии;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>– рост социальных, экологических и экономических проблем в России в большинстве св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>ем обязан неэффективному использованию устаревших технологий и некачественных м</w:t>
      </w:r>
      <w:r w:rsidRPr="00ED45C0">
        <w:rPr>
          <w:rFonts w:asciiTheme="minorHAnsi" w:eastAsia="Times New Roman" w:hAnsiTheme="minorHAnsi" w:cstheme="minorHAnsi"/>
          <w:color w:val="333333"/>
        </w:rPr>
        <w:t>а</w:t>
      </w:r>
      <w:r w:rsidRPr="00ED45C0">
        <w:rPr>
          <w:rFonts w:asciiTheme="minorHAnsi" w:eastAsia="Times New Roman" w:hAnsiTheme="minorHAnsi" w:cstheme="minorHAnsi"/>
          <w:color w:val="333333"/>
        </w:rPr>
        <w:t>териалов. Также губительно влияют необоснованно большие растраты природных ресу</w:t>
      </w:r>
      <w:r w:rsidRPr="00ED45C0">
        <w:rPr>
          <w:rFonts w:asciiTheme="minorHAnsi" w:eastAsia="Times New Roman" w:hAnsiTheme="minorHAnsi" w:cstheme="minorHAnsi"/>
          <w:color w:val="333333"/>
        </w:rPr>
        <w:t>р</w:t>
      </w:r>
      <w:r w:rsidRPr="00ED45C0">
        <w:rPr>
          <w:rFonts w:asciiTheme="minorHAnsi" w:eastAsia="Times New Roman" w:hAnsiTheme="minorHAnsi" w:cstheme="minorHAnsi"/>
          <w:color w:val="333333"/>
        </w:rPr>
        <w:t>сов.</w:t>
      </w:r>
    </w:p>
    <w:p w:rsidR="00230A11" w:rsidRPr="00ED45C0" w:rsidRDefault="00230A11" w:rsidP="00833EFC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color w:val="333333"/>
        </w:rPr>
      </w:pPr>
      <w:r w:rsidRPr="00ED45C0">
        <w:rPr>
          <w:rFonts w:asciiTheme="minorHAnsi" w:eastAsia="Times New Roman" w:hAnsiTheme="minorHAnsi" w:cstheme="minorHAnsi"/>
          <w:color w:val="333333"/>
        </w:rPr>
        <w:t xml:space="preserve">К 2015 году планируется сертификация еще нескольких объектов общей площадью 1,5 </w:t>
      </w:r>
      <w:proofErr w:type="gramStart"/>
      <w:r w:rsidRPr="00ED45C0">
        <w:rPr>
          <w:rFonts w:asciiTheme="minorHAnsi" w:eastAsia="Times New Roman" w:hAnsiTheme="minorHAnsi" w:cstheme="minorHAnsi"/>
          <w:color w:val="333333"/>
        </w:rPr>
        <w:t>млн</w:t>
      </w:r>
      <w:proofErr w:type="gramEnd"/>
      <w:r w:rsidRPr="00ED45C0">
        <w:rPr>
          <w:rFonts w:asciiTheme="minorHAnsi" w:eastAsia="Times New Roman" w:hAnsiTheme="minorHAnsi" w:cstheme="minorHAnsi"/>
          <w:color w:val="333333"/>
        </w:rPr>
        <w:t xml:space="preserve"> кв. м. Начало строительства «зеленых» объектов совпало с кризисом 2008–2009 г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дов, это указывает на возможное увеличение спроса и популяризацию объектов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экодев</w:t>
      </w:r>
      <w:r w:rsidRPr="00ED45C0">
        <w:rPr>
          <w:rFonts w:asciiTheme="minorHAnsi" w:eastAsia="Times New Roman" w:hAnsiTheme="minorHAnsi" w:cstheme="minorHAnsi"/>
          <w:color w:val="333333"/>
        </w:rPr>
        <w:t>е</w:t>
      </w:r>
      <w:r w:rsidRPr="00ED45C0">
        <w:rPr>
          <w:rFonts w:asciiTheme="minorHAnsi" w:eastAsia="Times New Roman" w:hAnsiTheme="minorHAnsi" w:cstheme="minorHAnsi"/>
          <w:color w:val="333333"/>
        </w:rPr>
        <w:t>лопмента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. Со стороны государства на законодательном уровне уже сейчас проводится ряд изменений для распространения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энергоэффективных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методов строительства на те</w:t>
      </w:r>
      <w:r w:rsidRPr="00ED45C0">
        <w:rPr>
          <w:rFonts w:asciiTheme="minorHAnsi" w:eastAsia="Times New Roman" w:hAnsiTheme="minorHAnsi" w:cstheme="minorHAnsi"/>
          <w:color w:val="333333"/>
        </w:rPr>
        <w:t>р</w:t>
      </w:r>
      <w:r w:rsidRPr="00ED45C0">
        <w:rPr>
          <w:rFonts w:asciiTheme="minorHAnsi" w:eastAsia="Times New Roman" w:hAnsiTheme="minorHAnsi" w:cstheme="minorHAnsi"/>
          <w:color w:val="333333"/>
        </w:rPr>
        <w:t>ритории Российской Федерации. Исходя из опыта экологического строительства во время проведения Олимпийских игр в Сочи, Чемпионат Мира по футболу в 2018 году может стать дополнительным стимулом к дальнейшему развитию экологического строительства и «зеленой» сертификации недвижимости в России [7].</w:t>
      </w:r>
    </w:p>
    <w:p w:rsidR="00833EFC" w:rsidRPr="00ED45C0" w:rsidRDefault="00230A11" w:rsidP="00833EFC">
      <w:pPr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 w:rsidRPr="00ED45C0">
        <w:rPr>
          <w:rFonts w:asciiTheme="minorHAnsi" w:eastAsia="Times New Roman" w:hAnsiTheme="minorHAnsi" w:cstheme="minorHAnsi"/>
          <w:color w:val="333333"/>
        </w:rPr>
        <w:t>«Зеленые» технологии являются наиболее перспективным решением экологических и экономических проблем, стоящих перед Россией. Сейчас проводится большое количество конференций на тему «зеленого» строительства, публикуются научные работы, разраб</w:t>
      </w:r>
      <w:r w:rsidRPr="00ED45C0">
        <w:rPr>
          <w:rFonts w:asciiTheme="minorHAnsi" w:eastAsia="Times New Roman" w:hAnsiTheme="minorHAnsi" w:cstheme="minorHAnsi"/>
          <w:color w:val="333333"/>
        </w:rPr>
        <w:t>а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тываются проекты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энергоэффективных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зданий. Подготавливается и вводится законод</w:t>
      </w:r>
      <w:r w:rsidRPr="00ED45C0">
        <w:rPr>
          <w:rFonts w:asciiTheme="minorHAnsi" w:eastAsia="Times New Roman" w:hAnsiTheme="minorHAnsi" w:cstheme="minorHAnsi"/>
          <w:color w:val="333333"/>
        </w:rPr>
        <w:t>а</w:t>
      </w:r>
      <w:r w:rsidRPr="00ED45C0">
        <w:rPr>
          <w:rFonts w:asciiTheme="minorHAnsi" w:eastAsia="Times New Roman" w:hAnsiTheme="minorHAnsi" w:cstheme="minorHAnsi"/>
          <w:color w:val="333333"/>
        </w:rPr>
        <w:t>тельная база, которая поможет внедрить «зеленые» технологии на российский рынок н</w:t>
      </w:r>
      <w:r w:rsidRPr="00ED45C0">
        <w:rPr>
          <w:rFonts w:asciiTheme="minorHAnsi" w:eastAsia="Times New Roman" w:hAnsiTheme="minorHAnsi" w:cstheme="minorHAnsi"/>
          <w:color w:val="333333"/>
        </w:rPr>
        <w:t>е</w:t>
      </w:r>
      <w:r w:rsidRPr="00ED45C0">
        <w:rPr>
          <w:rFonts w:asciiTheme="minorHAnsi" w:eastAsia="Times New Roman" w:hAnsiTheme="minorHAnsi" w:cstheme="minorHAnsi"/>
          <w:color w:val="333333"/>
        </w:rPr>
        <w:lastRenderedPageBreak/>
        <w:t xml:space="preserve">движимости. Темпы строительства </w:t>
      </w:r>
      <w:proofErr w:type="spellStart"/>
      <w:r w:rsidRPr="00ED45C0">
        <w:rPr>
          <w:rFonts w:asciiTheme="minorHAnsi" w:eastAsia="Times New Roman" w:hAnsiTheme="minorHAnsi" w:cstheme="minorHAnsi"/>
          <w:color w:val="333333"/>
        </w:rPr>
        <w:t>энергоэффективных</w:t>
      </w:r>
      <w:proofErr w:type="spellEnd"/>
      <w:r w:rsidRPr="00ED45C0">
        <w:rPr>
          <w:rFonts w:asciiTheme="minorHAnsi" w:eastAsia="Times New Roman" w:hAnsiTheme="minorHAnsi" w:cstheme="minorHAnsi"/>
          <w:color w:val="333333"/>
        </w:rPr>
        <w:t xml:space="preserve"> объектов увеличиваются с ка</w:t>
      </w:r>
      <w:r w:rsidRPr="00ED45C0">
        <w:rPr>
          <w:rFonts w:asciiTheme="minorHAnsi" w:eastAsia="Times New Roman" w:hAnsiTheme="minorHAnsi" w:cstheme="minorHAnsi"/>
          <w:color w:val="333333"/>
        </w:rPr>
        <w:t>ж</w:t>
      </w:r>
      <w:r w:rsidRPr="00ED45C0">
        <w:rPr>
          <w:rFonts w:asciiTheme="minorHAnsi" w:eastAsia="Times New Roman" w:hAnsiTheme="minorHAnsi" w:cstheme="minorHAnsi"/>
          <w:color w:val="333333"/>
        </w:rPr>
        <w:t>дым годом, что показывает большой интерес к этой сфере строительства. Сегодня Россия стоит в начале долгого пути, ведущего к устойчивому развитию, как экономики, так и с</w:t>
      </w:r>
      <w:r w:rsidRPr="00ED45C0">
        <w:rPr>
          <w:rFonts w:asciiTheme="minorHAnsi" w:eastAsia="Times New Roman" w:hAnsiTheme="minorHAnsi" w:cstheme="minorHAnsi"/>
          <w:color w:val="333333"/>
        </w:rPr>
        <w:t>о</w:t>
      </w:r>
      <w:r w:rsidRPr="00ED45C0">
        <w:rPr>
          <w:rFonts w:asciiTheme="minorHAnsi" w:eastAsia="Times New Roman" w:hAnsiTheme="minorHAnsi" w:cstheme="minorHAnsi"/>
          <w:color w:val="333333"/>
        </w:rPr>
        <w:t xml:space="preserve">циальных и экологических аспектов </w:t>
      </w:r>
    </w:p>
    <w:p w:rsidR="006B7BFA" w:rsidRPr="00ED45C0" w:rsidRDefault="00833EFC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На региональном уровне также принимаю</w:t>
      </w:r>
      <w:r w:rsidR="006B7BFA" w:rsidRPr="00ED45C0">
        <w:rPr>
          <w:rFonts w:asciiTheme="minorHAnsi" w:hAnsiTheme="minorHAnsi" w:cstheme="minorHAnsi"/>
        </w:rPr>
        <w:t>тся различные программы:</w:t>
      </w:r>
    </w:p>
    <w:p w:rsidR="0050399F" w:rsidRPr="00ED45C0" w:rsidRDefault="006B7BFA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</w:t>
      </w:r>
      <w:r w:rsidR="00360C12" w:rsidRPr="00ED45C0">
        <w:rPr>
          <w:rFonts w:asciiTheme="minorHAnsi" w:hAnsiTheme="minorHAnsi" w:cstheme="minorHAnsi"/>
        </w:rPr>
        <w:t>Государственная программа Республики Саха (Якутия) «Обеспечение качественным жильем на 2012-2019 годы» Утверждена Указом Президента Р</w:t>
      </w:r>
      <w:proofErr w:type="gramStart"/>
      <w:r w:rsidR="00360C12" w:rsidRPr="00ED45C0">
        <w:rPr>
          <w:rFonts w:asciiTheme="minorHAnsi" w:hAnsiTheme="minorHAnsi" w:cstheme="minorHAnsi"/>
        </w:rPr>
        <w:t>С(</w:t>
      </w:r>
      <w:proofErr w:type="gramEnd"/>
      <w:r w:rsidR="00360C12" w:rsidRPr="00ED45C0">
        <w:rPr>
          <w:rFonts w:asciiTheme="minorHAnsi" w:hAnsiTheme="minorHAnsi" w:cstheme="minorHAnsi"/>
        </w:rPr>
        <w:t>Я) от 12.10.2011 №977 (ответственный исполнитель – Министерство архитектуры и строительного комплекса Республики Саха (Якутия), соисполнители – Министерство труда и социального развития Республики Саха (Якутия), Министерство по делам молодежи и семейной политике Ре</w:t>
      </w:r>
      <w:r w:rsidR="00360C12" w:rsidRPr="00ED45C0">
        <w:rPr>
          <w:rFonts w:asciiTheme="minorHAnsi" w:hAnsiTheme="minorHAnsi" w:cstheme="minorHAnsi"/>
        </w:rPr>
        <w:t>с</w:t>
      </w:r>
      <w:r w:rsidR="00360C12" w:rsidRPr="00ED45C0">
        <w:rPr>
          <w:rFonts w:asciiTheme="minorHAnsi" w:hAnsiTheme="minorHAnsi" w:cstheme="minorHAnsi"/>
        </w:rPr>
        <w:t>публики Саха (Якутия), Министерство здравоохранения Республики Саха (Якутия), Мин</w:t>
      </w:r>
      <w:r w:rsidR="00360C12" w:rsidRPr="00ED45C0">
        <w:rPr>
          <w:rFonts w:asciiTheme="minorHAnsi" w:hAnsiTheme="minorHAnsi" w:cstheme="minorHAnsi"/>
        </w:rPr>
        <w:t>и</w:t>
      </w:r>
      <w:r w:rsidR="00360C12" w:rsidRPr="00ED45C0">
        <w:rPr>
          <w:rFonts w:asciiTheme="minorHAnsi" w:hAnsiTheme="minorHAnsi" w:cstheme="minorHAnsi"/>
        </w:rPr>
        <w:t>стерство образования Республики Саха (Якутия)) Подпрограмма «Развитие промышле</w:t>
      </w:r>
      <w:r w:rsidR="00360C12" w:rsidRPr="00ED45C0">
        <w:rPr>
          <w:rFonts w:asciiTheme="minorHAnsi" w:hAnsiTheme="minorHAnsi" w:cstheme="minorHAnsi"/>
        </w:rPr>
        <w:t>н</w:t>
      </w:r>
      <w:r w:rsidR="00360C12" w:rsidRPr="00ED45C0">
        <w:rPr>
          <w:rFonts w:asciiTheme="minorHAnsi" w:hAnsiTheme="minorHAnsi" w:cstheme="minorHAnsi"/>
        </w:rPr>
        <w:t xml:space="preserve">ности строительных материалов. Содействие внедрению </w:t>
      </w:r>
      <w:proofErr w:type="spellStart"/>
      <w:r w:rsidR="00360C12" w:rsidRPr="00ED45C0">
        <w:rPr>
          <w:rFonts w:asciiTheme="minorHAnsi" w:hAnsiTheme="minorHAnsi" w:cstheme="minorHAnsi"/>
        </w:rPr>
        <w:t>энергоэффективных</w:t>
      </w:r>
      <w:proofErr w:type="spellEnd"/>
      <w:r w:rsidR="00360C12" w:rsidRPr="00ED45C0">
        <w:rPr>
          <w:rFonts w:asciiTheme="minorHAnsi" w:hAnsiTheme="minorHAnsi" w:cstheme="minorHAnsi"/>
        </w:rPr>
        <w:t xml:space="preserve"> строител</w:t>
      </w:r>
      <w:r w:rsidR="00360C12" w:rsidRPr="00ED45C0">
        <w:rPr>
          <w:rFonts w:asciiTheme="minorHAnsi" w:hAnsiTheme="minorHAnsi" w:cstheme="minorHAnsi"/>
        </w:rPr>
        <w:t>ь</w:t>
      </w:r>
      <w:r w:rsidR="00360C12" w:rsidRPr="00ED45C0">
        <w:rPr>
          <w:rFonts w:asciiTheme="minorHAnsi" w:hAnsiTheme="minorHAnsi" w:cstheme="minorHAnsi"/>
        </w:rPr>
        <w:t>ных материалов» Порядок реализации утвержден постановлением Правительства Р</w:t>
      </w:r>
      <w:proofErr w:type="gramStart"/>
      <w:r w:rsidR="00360C12" w:rsidRPr="00ED45C0">
        <w:rPr>
          <w:rFonts w:asciiTheme="minorHAnsi" w:hAnsiTheme="minorHAnsi" w:cstheme="minorHAnsi"/>
        </w:rPr>
        <w:t>С(</w:t>
      </w:r>
      <w:proofErr w:type="gramEnd"/>
      <w:r w:rsidR="00360C12" w:rsidRPr="00ED45C0">
        <w:rPr>
          <w:rFonts w:asciiTheme="minorHAnsi" w:hAnsiTheme="minorHAnsi" w:cstheme="minorHAnsi"/>
        </w:rPr>
        <w:t>Я) 24.12.2012 г. №.582 Цель: создание нового конкурентоспособного облика промышленн</w:t>
      </w:r>
      <w:r w:rsidR="00360C12" w:rsidRPr="00ED45C0">
        <w:rPr>
          <w:rFonts w:asciiTheme="minorHAnsi" w:hAnsiTheme="minorHAnsi" w:cstheme="minorHAnsi"/>
        </w:rPr>
        <w:t>о</w:t>
      </w:r>
      <w:r w:rsidR="00360C12" w:rsidRPr="00ED45C0">
        <w:rPr>
          <w:rFonts w:asciiTheme="minorHAnsi" w:hAnsiTheme="minorHAnsi" w:cstheme="minorHAnsi"/>
        </w:rPr>
        <w:t>сти строительных материалов на основе инновации, модернизации и технического пер</w:t>
      </w:r>
      <w:r w:rsidR="00360C12" w:rsidRPr="00ED45C0">
        <w:rPr>
          <w:rFonts w:asciiTheme="minorHAnsi" w:hAnsiTheme="minorHAnsi" w:cstheme="minorHAnsi"/>
        </w:rPr>
        <w:t>е</w:t>
      </w:r>
      <w:r w:rsidR="00360C12" w:rsidRPr="00ED45C0">
        <w:rPr>
          <w:rFonts w:asciiTheme="minorHAnsi" w:hAnsiTheme="minorHAnsi" w:cstheme="minorHAnsi"/>
        </w:rPr>
        <w:t>вооружения предприятий, насыщение рынка Республики Саха (Якутия) широкой номен</w:t>
      </w:r>
      <w:r w:rsidR="00360C12" w:rsidRPr="00ED45C0">
        <w:rPr>
          <w:rFonts w:asciiTheme="minorHAnsi" w:hAnsiTheme="minorHAnsi" w:cstheme="minorHAnsi"/>
        </w:rPr>
        <w:t>к</w:t>
      </w:r>
      <w:r w:rsidR="00360C12" w:rsidRPr="00ED45C0">
        <w:rPr>
          <w:rFonts w:asciiTheme="minorHAnsi" w:hAnsiTheme="minorHAnsi" w:cstheme="minorHAnsi"/>
        </w:rPr>
        <w:t>латурой современных конкурентоспособных строительных материалов, изделий и конс</w:t>
      </w:r>
      <w:r w:rsidR="00360C12" w:rsidRPr="00ED45C0">
        <w:rPr>
          <w:rFonts w:asciiTheme="minorHAnsi" w:hAnsiTheme="minorHAnsi" w:cstheme="minorHAnsi"/>
        </w:rPr>
        <w:t>т</w:t>
      </w:r>
      <w:r w:rsidR="00360C12" w:rsidRPr="00ED45C0">
        <w:rPr>
          <w:rFonts w:asciiTheme="minorHAnsi" w:hAnsiTheme="minorHAnsi" w:cstheme="minorHAnsi"/>
        </w:rPr>
        <w:t xml:space="preserve">рукций, отвечающих требованиям </w:t>
      </w:r>
      <w:proofErr w:type="spellStart"/>
      <w:r w:rsidR="00360C12" w:rsidRPr="00ED45C0">
        <w:rPr>
          <w:rFonts w:asciiTheme="minorHAnsi" w:hAnsiTheme="minorHAnsi" w:cstheme="minorHAnsi"/>
        </w:rPr>
        <w:t>энергоэффективности</w:t>
      </w:r>
      <w:proofErr w:type="spellEnd"/>
      <w:r w:rsidR="00360C12" w:rsidRPr="00ED45C0">
        <w:rPr>
          <w:rFonts w:asciiTheme="minorHAnsi" w:hAnsiTheme="minorHAnsi" w:cstheme="minorHAnsi"/>
        </w:rPr>
        <w:t xml:space="preserve"> и </w:t>
      </w:r>
      <w:proofErr w:type="spellStart"/>
      <w:r w:rsidR="00360C12" w:rsidRPr="00ED45C0">
        <w:rPr>
          <w:rFonts w:asciiTheme="minorHAnsi" w:hAnsiTheme="minorHAnsi" w:cstheme="minorHAnsi"/>
        </w:rPr>
        <w:t>экологичности</w:t>
      </w:r>
      <w:proofErr w:type="spellEnd"/>
      <w:r w:rsidRPr="00ED45C0">
        <w:rPr>
          <w:rFonts w:asciiTheme="minorHAnsi" w:hAnsiTheme="minorHAnsi" w:cstheme="minorHAnsi"/>
        </w:rPr>
        <w:t>;</w:t>
      </w:r>
    </w:p>
    <w:p w:rsidR="00550FF2" w:rsidRPr="00ED45C0" w:rsidRDefault="00550FF2" w:rsidP="00833EFC">
      <w:pPr>
        <w:jc w:val="both"/>
        <w:rPr>
          <w:rFonts w:asciiTheme="minorHAnsi" w:hAnsiTheme="minorHAnsi" w:cstheme="minorHAnsi"/>
        </w:rPr>
      </w:pPr>
    </w:p>
    <w:p w:rsidR="00550FF2" w:rsidRPr="00ED45C0" w:rsidRDefault="00550FF2" w:rsidP="00833EFC">
      <w:pPr>
        <w:jc w:val="both"/>
        <w:rPr>
          <w:rStyle w:val="docaccesstitle"/>
          <w:rFonts w:asciiTheme="minorHAnsi" w:hAnsiTheme="minorHAnsi" w:cstheme="minorHAnsi"/>
          <w:bCs/>
          <w:shd w:val="clear" w:color="auto" w:fill="EFEFF7"/>
        </w:rPr>
      </w:pPr>
      <w:r w:rsidRPr="00ED45C0">
        <w:rPr>
          <w:rFonts w:asciiTheme="minorHAnsi" w:hAnsiTheme="minorHAnsi" w:cstheme="minorHAnsi"/>
        </w:rPr>
        <w:t>-Государственная программа Республики Тыва «Обеспечение доступным и комфортным жильем и коммунальными услугами граждан Республики Тыва на 2016-2020 годы».</w:t>
      </w:r>
    </w:p>
    <w:p w:rsidR="00550FF2" w:rsidRPr="00ED45C0" w:rsidRDefault="00550FF2" w:rsidP="00833EFC">
      <w:pPr>
        <w:jc w:val="both"/>
        <w:rPr>
          <w:rStyle w:val="docaccesstitle"/>
          <w:rFonts w:asciiTheme="minorHAnsi" w:hAnsiTheme="minorHAnsi" w:cstheme="minorHAnsi"/>
          <w:bCs/>
          <w:shd w:val="clear" w:color="auto" w:fill="EFEFF7"/>
        </w:rPr>
      </w:pPr>
    </w:p>
    <w:p w:rsidR="006B7BFA" w:rsidRPr="00ED45C0" w:rsidRDefault="006B7BFA" w:rsidP="00833EFC">
      <w:pPr>
        <w:jc w:val="both"/>
        <w:rPr>
          <w:rStyle w:val="docaccesstitle"/>
          <w:rFonts w:asciiTheme="minorHAnsi" w:hAnsiTheme="minorHAnsi" w:cstheme="minorHAnsi"/>
          <w:bCs/>
          <w:shd w:val="clear" w:color="auto" w:fill="EFEFF7"/>
        </w:rPr>
      </w:pPr>
      <w:r w:rsidRPr="00ED45C0">
        <w:rPr>
          <w:rStyle w:val="docaccesstitle"/>
          <w:rFonts w:asciiTheme="minorHAnsi" w:hAnsiTheme="minorHAnsi" w:cstheme="minorHAnsi"/>
          <w:bCs/>
          <w:shd w:val="clear" w:color="auto" w:fill="EFEFF7"/>
        </w:rPr>
        <w:t>-Постановление Правительства Новосибирской области от 20.11.2012 N 517-п «Об утве</w:t>
      </w:r>
      <w:r w:rsidRPr="00ED45C0">
        <w:rPr>
          <w:rStyle w:val="docaccesstitle"/>
          <w:rFonts w:asciiTheme="minorHAnsi" w:hAnsiTheme="minorHAnsi" w:cstheme="minorHAnsi"/>
          <w:bCs/>
          <w:shd w:val="clear" w:color="auto" w:fill="EFEFF7"/>
        </w:rPr>
        <w:t>р</w:t>
      </w:r>
      <w:r w:rsidRPr="00ED45C0">
        <w:rPr>
          <w:rStyle w:val="docaccesstitle"/>
          <w:rFonts w:asciiTheme="minorHAnsi" w:hAnsiTheme="minorHAnsi" w:cstheme="minorHAnsi"/>
          <w:bCs/>
          <w:shd w:val="clear" w:color="auto" w:fill="EFEFF7"/>
        </w:rPr>
        <w:t>ждении региональной программы «Развитие предприятий промышленности строител</w:t>
      </w:r>
      <w:r w:rsidRPr="00ED45C0">
        <w:rPr>
          <w:rStyle w:val="docaccesstitle"/>
          <w:rFonts w:asciiTheme="minorHAnsi" w:hAnsiTheme="minorHAnsi" w:cstheme="minorHAnsi"/>
          <w:bCs/>
          <w:shd w:val="clear" w:color="auto" w:fill="EFEFF7"/>
        </w:rPr>
        <w:t>ь</w:t>
      </w:r>
      <w:r w:rsidRPr="00ED45C0">
        <w:rPr>
          <w:rStyle w:val="docaccesstitle"/>
          <w:rFonts w:asciiTheme="minorHAnsi" w:hAnsiTheme="minorHAnsi" w:cstheme="minorHAnsi"/>
          <w:bCs/>
          <w:shd w:val="clear" w:color="auto" w:fill="EFEFF7"/>
        </w:rPr>
        <w:t>ных материалов и индустриального домостроения на территории Новосибирской области на 2012 - 2020 годы»;</w:t>
      </w:r>
    </w:p>
    <w:p w:rsidR="00550FF2" w:rsidRPr="00ED45C0" w:rsidRDefault="00550FF2" w:rsidP="006B7BFA">
      <w:pPr>
        <w:rPr>
          <w:rStyle w:val="docaccesstitle"/>
          <w:rFonts w:asciiTheme="minorHAnsi" w:hAnsiTheme="minorHAnsi" w:cstheme="minorHAnsi"/>
          <w:bCs/>
          <w:shd w:val="clear" w:color="auto" w:fill="EFEFF7"/>
        </w:rPr>
      </w:pPr>
    </w:p>
    <w:p w:rsidR="006B7BFA" w:rsidRPr="00ED45C0" w:rsidRDefault="006B7BFA" w:rsidP="006B7BFA">
      <w:pPr>
        <w:rPr>
          <w:rFonts w:asciiTheme="minorHAnsi" w:hAnsiTheme="minorHAnsi" w:cstheme="minorHAnsi"/>
        </w:rPr>
      </w:pPr>
      <w:r w:rsidRPr="00ED45C0">
        <w:rPr>
          <w:rStyle w:val="docaccesstitle"/>
          <w:rFonts w:asciiTheme="minorHAnsi" w:hAnsiTheme="minorHAnsi" w:cstheme="minorHAnsi"/>
          <w:bCs/>
          <w:shd w:val="clear" w:color="auto" w:fill="EFEFF7"/>
        </w:rPr>
        <w:t>-Г</w:t>
      </w:r>
      <w:r w:rsidRPr="00ED45C0">
        <w:rPr>
          <w:rFonts w:asciiTheme="minorHAnsi" w:hAnsiTheme="minorHAnsi" w:cstheme="minorHAnsi"/>
        </w:rPr>
        <w:t>осударственная программа Иркутской области "Доступное жилье" на 2014 - 2020 годы, утвержденная постановлением Правительства Иркутской области от 24 октября 2013 года N 443-пп;</w:t>
      </w:r>
    </w:p>
    <w:p w:rsidR="00550FF2" w:rsidRPr="00ED45C0" w:rsidRDefault="00550FF2" w:rsidP="006B7BFA">
      <w:pPr>
        <w:rPr>
          <w:rFonts w:asciiTheme="minorHAnsi" w:hAnsiTheme="minorHAnsi" w:cstheme="minorHAnsi"/>
        </w:rPr>
      </w:pPr>
    </w:p>
    <w:p w:rsidR="006B7BFA" w:rsidRPr="00ED45C0" w:rsidRDefault="006B7BFA" w:rsidP="006B7BFA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-Программа «Энергосбережение и повышение </w:t>
      </w:r>
      <w:proofErr w:type="spellStart"/>
      <w:r w:rsidRPr="00ED45C0">
        <w:rPr>
          <w:rFonts w:asciiTheme="minorHAnsi" w:hAnsiTheme="minorHAnsi" w:cstheme="minorHAnsi"/>
        </w:rPr>
        <w:t>энергоэффективности</w:t>
      </w:r>
      <w:proofErr w:type="spellEnd"/>
      <w:r w:rsidRPr="00ED45C0">
        <w:rPr>
          <w:rFonts w:asciiTheme="minorHAnsi" w:hAnsiTheme="minorHAnsi" w:cstheme="minorHAnsi"/>
        </w:rPr>
        <w:t xml:space="preserve"> в Амурской области с 2010 по 2014 годы и на период до 2020 года»</w:t>
      </w:r>
    </w:p>
    <w:p w:rsidR="00550FF2" w:rsidRPr="00ED45C0" w:rsidRDefault="00550FF2" w:rsidP="00550FF2">
      <w:pPr>
        <w:jc w:val="both"/>
        <w:rPr>
          <w:rFonts w:asciiTheme="minorHAnsi" w:hAnsiTheme="minorHAnsi" w:cstheme="minorHAnsi"/>
          <w:bCs/>
          <w:shd w:val="clear" w:color="auto" w:fill="EFEFF7"/>
        </w:rPr>
      </w:pPr>
    </w:p>
    <w:p w:rsidR="006B7BFA" w:rsidRPr="00ED45C0" w:rsidRDefault="00550FF2" w:rsidP="00550FF2">
      <w:pPr>
        <w:jc w:val="both"/>
        <w:rPr>
          <w:rStyle w:val="docaccessactnever"/>
          <w:rFonts w:asciiTheme="minorHAnsi" w:hAnsiTheme="minorHAnsi" w:cstheme="minorHAnsi"/>
          <w:bCs/>
          <w:shd w:val="clear" w:color="auto" w:fill="EFEFF7"/>
        </w:rPr>
      </w:pPr>
      <w:r w:rsidRPr="00ED45C0">
        <w:rPr>
          <w:rFonts w:asciiTheme="minorHAnsi" w:hAnsiTheme="minorHAnsi" w:cstheme="minorHAnsi"/>
          <w:bCs/>
          <w:shd w:val="clear" w:color="auto" w:fill="EFEFF7"/>
        </w:rPr>
        <w:t>-Постановление администрации г. Владивостока от 20.09.2013 N 2707 "Об утверждении муниципальной программы "Обеспечение доступным жильем жителей города Владив</w:t>
      </w:r>
      <w:r w:rsidRPr="00ED45C0">
        <w:rPr>
          <w:rFonts w:asciiTheme="minorHAnsi" w:hAnsiTheme="minorHAnsi" w:cstheme="minorHAnsi"/>
          <w:bCs/>
          <w:shd w:val="clear" w:color="auto" w:fill="EFEFF7"/>
        </w:rPr>
        <w:t>о</w:t>
      </w:r>
      <w:r w:rsidRPr="00ED45C0">
        <w:rPr>
          <w:rFonts w:asciiTheme="minorHAnsi" w:hAnsiTheme="minorHAnsi" w:cstheme="minorHAnsi"/>
          <w:bCs/>
          <w:shd w:val="clear" w:color="auto" w:fill="EFEFF7"/>
        </w:rPr>
        <w:t>стока" на 2014 - 2018 годы"</w:t>
      </w:r>
    </w:p>
    <w:p w:rsidR="0050399F" w:rsidRPr="00ED45C0" w:rsidRDefault="00F93ABC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Основные принципы стратегии</w:t>
      </w:r>
    </w:p>
    <w:p w:rsidR="0050399F" w:rsidRPr="00ED45C0" w:rsidRDefault="0050399F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a) </w:t>
      </w:r>
      <w:r w:rsidR="00F93ABC" w:rsidRPr="00ED45C0">
        <w:rPr>
          <w:rFonts w:asciiTheme="minorHAnsi" w:hAnsiTheme="minorHAnsi" w:cstheme="minorHAnsi"/>
        </w:rPr>
        <w:t>Энергетическая эффективность</w:t>
      </w:r>
    </w:p>
    <w:p w:rsidR="0050399F" w:rsidRPr="00ED45C0" w:rsidRDefault="0050399F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b) </w:t>
      </w:r>
      <w:r w:rsidR="00F93ABC" w:rsidRPr="00ED45C0">
        <w:rPr>
          <w:rFonts w:asciiTheme="minorHAnsi" w:hAnsiTheme="minorHAnsi" w:cstheme="minorHAnsi"/>
        </w:rPr>
        <w:t>Возобновляемая энергия</w:t>
      </w:r>
    </w:p>
    <w:p w:rsidR="0050399F" w:rsidRPr="00ED45C0" w:rsidRDefault="0050399F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c) </w:t>
      </w:r>
      <w:r w:rsidR="00F93ABC" w:rsidRPr="00ED45C0">
        <w:rPr>
          <w:rFonts w:asciiTheme="minorHAnsi" w:hAnsiTheme="minorHAnsi" w:cstheme="minorHAnsi"/>
        </w:rPr>
        <w:t>Безопасность запасов</w:t>
      </w:r>
    </w:p>
    <w:p w:rsidR="0050399F" w:rsidRPr="00ED45C0" w:rsidRDefault="0050399F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d) </w:t>
      </w:r>
      <w:r w:rsidR="00F93ABC" w:rsidRPr="00ED45C0">
        <w:rPr>
          <w:rFonts w:asciiTheme="minorHAnsi" w:hAnsiTheme="minorHAnsi" w:cstheme="minorHAnsi"/>
        </w:rPr>
        <w:t>Безопасная экология</w:t>
      </w:r>
    </w:p>
    <w:p w:rsidR="0050399F" w:rsidRPr="00ED45C0" w:rsidRDefault="0050399F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e) </w:t>
      </w:r>
      <w:r w:rsidR="00F93ABC" w:rsidRPr="00ED45C0">
        <w:rPr>
          <w:rFonts w:asciiTheme="minorHAnsi" w:hAnsiTheme="minorHAnsi" w:cstheme="minorHAnsi"/>
        </w:rPr>
        <w:t>Приемлемая стоимость</w:t>
      </w:r>
    </w:p>
    <w:p w:rsidR="00651704" w:rsidRPr="00A43FBC" w:rsidRDefault="00651704" w:rsidP="00833EFC">
      <w:pPr>
        <w:jc w:val="both"/>
        <w:rPr>
          <w:rFonts w:asciiTheme="minorHAnsi" w:hAnsiTheme="minorHAnsi" w:cstheme="minorHAnsi"/>
          <w:b/>
        </w:rPr>
      </w:pPr>
    </w:p>
    <w:p w:rsidR="008E7378" w:rsidRPr="00ED45C0" w:rsidRDefault="008E7378" w:rsidP="008E7378">
      <w:pPr>
        <w:pStyle w:val="21"/>
        <w:shd w:val="clear" w:color="auto" w:fill="auto"/>
        <w:spacing w:line="240" w:lineRule="auto"/>
        <w:ind w:firstLine="720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</w:pPr>
      <w:r w:rsidRPr="00ED45C0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В связи с эти назревает необходимость подготовки современных специалистов в области </w:t>
      </w:r>
      <w:proofErr w:type="spellStart"/>
      <w:r w:rsidRPr="00ED45C0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энергоэффективного</w:t>
      </w:r>
      <w:proofErr w:type="spellEnd"/>
      <w:r w:rsidRPr="00ED45C0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и </w:t>
      </w:r>
      <w:proofErr w:type="spellStart"/>
      <w:r w:rsidRPr="00ED45C0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экологичного</w:t>
      </w:r>
      <w:proofErr w:type="spellEnd"/>
      <w:r w:rsidRPr="00ED45C0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строительства.</w:t>
      </w:r>
    </w:p>
    <w:p w:rsidR="00550FF2" w:rsidRPr="00A43FBC" w:rsidRDefault="00550FF2" w:rsidP="008E7378">
      <w:pPr>
        <w:pStyle w:val="21"/>
        <w:shd w:val="clear" w:color="auto" w:fill="auto"/>
        <w:spacing w:line="240" w:lineRule="auto"/>
        <w:ind w:firstLine="720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</w:pPr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lastRenderedPageBreak/>
        <w:t xml:space="preserve">Концепция или методология вновь разрабатываемых программ в соответствии с мировой тенденцией </w:t>
      </w:r>
      <w:proofErr w:type="spellStart"/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энергоресурсосбережения</w:t>
      </w:r>
      <w:proofErr w:type="spellEnd"/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должна основываться на использовании возобновляемых источниках энергии и эффективности использования традиционных источников энергии, а также разработке </w:t>
      </w:r>
      <w:proofErr w:type="spellStart"/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энергоэффективного</w:t>
      </w:r>
      <w:proofErr w:type="spellEnd"/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жилого дома с минимальным потреблением энергоресурсов.</w:t>
      </w:r>
    </w:p>
    <w:p w:rsidR="00550FF2" w:rsidRPr="00A43FBC" w:rsidRDefault="00550FF2" w:rsidP="00550FF2">
      <w:pPr>
        <w:pStyle w:val="21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</w:pPr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         Работа по созданию курса может включать в себя отдельные направления научных изысканий преподавателей, взятых из их научно-исследовательских работ (диссертаций) в симбиозе использования прорывных технологий и исследований в области </w:t>
      </w:r>
      <w:proofErr w:type="spellStart"/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энергоэффективности</w:t>
      </w:r>
      <w:proofErr w:type="spellEnd"/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и энергосбережения в странах Европейского Союза.</w:t>
      </w:r>
    </w:p>
    <w:p w:rsidR="00550FF2" w:rsidRPr="00A43FBC" w:rsidRDefault="00550FF2" w:rsidP="00550FF2">
      <w:pPr>
        <w:pStyle w:val="21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</w:pPr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         Новые подходы к проблеме </w:t>
      </w:r>
      <w:proofErr w:type="spellStart"/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энергоэффективности</w:t>
      </w:r>
      <w:proofErr w:type="spellEnd"/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 xml:space="preserve"> должны учитывать более суровые климатические условия проживания и строительства зданий в  Российской Федерации,</w:t>
      </w:r>
    </w:p>
    <w:p w:rsidR="00550FF2" w:rsidRPr="00A43FBC" w:rsidRDefault="00550FF2" w:rsidP="00550FF2">
      <w:pPr>
        <w:pStyle w:val="21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A43FBC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большую продолжительность холодного и переходных периодов (отопительного периода) и как следствие, поиск наиболее эффективных инженерных решений, как в тепловой эффективности ограждающих конструкций, так и в автоматизации процессов организации микроклимата помещений здания, при оптимальной стоимости принятых решений.</w:t>
      </w:r>
    </w:p>
    <w:p w:rsidR="0050399F" w:rsidRPr="00ED45C0" w:rsidRDefault="00BE16E3" w:rsidP="00550FF2">
      <w:pPr>
        <w:ind w:firstLine="720"/>
        <w:jc w:val="both"/>
        <w:rPr>
          <w:rFonts w:asciiTheme="minorHAnsi" w:hAnsiTheme="minorHAnsi" w:cstheme="minorHAnsi"/>
          <w:b/>
        </w:rPr>
      </w:pPr>
      <w:r w:rsidRPr="00ED45C0">
        <w:rPr>
          <w:rFonts w:asciiTheme="minorHAnsi" w:hAnsiTheme="minorHAnsi" w:cstheme="minorHAnsi"/>
          <w:b/>
        </w:rPr>
        <w:t xml:space="preserve">В </w:t>
      </w:r>
      <w:r w:rsidR="00550FF2" w:rsidRPr="00ED45C0">
        <w:rPr>
          <w:rFonts w:asciiTheme="minorHAnsi" w:hAnsiTheme="minorHAnsi" w:cstheme="minorHAnsi"/>
          <w:b/>
        </w:rPr>
        <w:t>ВУЗах-участниках проекта</w:t>
      </w:r>
      <w:r w:rsidRPr="00ED45C0">
        <w:rPr>
          <w:rFonts w:asciiTheme="minorHAnsi" w:hAnsiTheme="minorHAnsi" w:cstheme="minorHAnsi"/>
          <w:b/>
        </w:rPr>
        <w:t xml:space="preserve"> функционирует система электронного университета, разработанная в сотрудничестве с Южной </w:t>
      </w:r>
      <w:proofErr w:type="spellStart"/>
      <w:r w:rsidRPr="00ED45C0">
        <w:rPr>
          <w:rFonts w:asciiTheme="minorHAnsi" w:hAnsiTheme="minorHAnsi" w:cstheme="minorHAnsi"/>
          <w:b/>
        </w:rPr>
        <w:t>Кореей</w:t>
      </w:r>
      <w:proofErr w:type="gramStart"/>
      <w:r w:rsidRPr="00ED45C0">
        <w:rPr>
          <w:rFonts w:asciiTheme="minorHAnsi" w:hAnsiTheme="minorHAnsi" w:cstheme="minorHAnsi"/>
          <w:b/>
        </w:rPr>
        <w:t>.</w:t>
      </w:r>
      <w:r w:rsidR="00573565" w:rsidRPr="00ED45C0">
        <w:rPr>
          <w:rFonts w:asciiTheme="minorHAnsi" w:hAnsiTheme="minorHAnsi" w:cstheme="minorHAnsi"/>
          <w:b/>
        </w:rPr>
        <w:t>В</w:t>
      </w:r>
      <w:proofErr w:type="spellEnd"/>
      <w:proofErr w:type="gramEnd"/>
      <w:r w:rsidR="00573565" w:rsidRPr="00ED45C0">
        <w:rPr>
          <w:rFonts w:asciiTheme="minorHAnsi" w:hAnsiTheme="minorHAnsi" w:cstheme="minorHAnsi"/>
          <w:b/>
        </w:rPr>
        <w:t xml:space="preserve"> состав системы входит: </w:t>
      </w:r>
      <w:proofErr w:type="spellStart"/>
      <w:r w:rsidR="00573565" w:rsidRPr="00ED45C0">
        <w:rPr>
          <w:rFonts w:asciiTheme="minorHAnsi" w:hAnsiTheme="minorHAnsi" w:cstheme="minorHAnsi"/>
          <w:b/>
        </w:rPr>
        <w:t>веб-портал</w:t>
      </w:r>
      <w:proofErr w:type="spellEnd"/>
      <w:r w:rsidR="00573565" w:rsidRPr="00ED45C0">
        <w:rPr>
          <w:rFonts w:asciiTheme="minorHAnsi" w:hAnsiTheme="minorHAnsi" w:cstheme="minorHAnsi"/>
          <w:b/>
        </w:rPr>
        <w:t xml:space="preserve">, </w:t>
      </w:r>
      <w:proofErr w:type="spellStart"/>
      <w:r w:rsidR="00573565" w:rsidRPr="00ED45C0">
        <w:rPr>
          <w:rFonts w:asciiTheme="minorHAnsi" w:hAnsiTheme="minorHAnsi" w:cstheme="minorHAnsi"/>
          <w:b/>
        </w:rPr>
        <w:t>интранет</w:t>
      </w:r>
      <w:proofErr w:type="spellEnd"/>
      <w:r w:rsidR="00573565" w:rsidRPr="00ED45C0">
        <w:rPr>
          <w:rFonts w:asciiTheme="minorHAnsi" w:hAnsiTheme="minorHAnsi" w:cstheme="minorHAnsi"/>
          <w:b/>
        </w:rPr>
        <w:t>, автоматизированная система управления процессом образования, база да</w:t>
      </w:r>
      <w:r w:rsidR="00573565" w:rsidRPr="00ED45C0">
        <w:rPr>
          <w:rFonts w:asciiTheme="minorHAnsi" w:hAnsiTheme="minorHAnsi" w:cstheme="minorHAnsi"/>
          <w:b/>
        </w:rPr>
        <w:t>н</w:t>
      </w:r>
      <w:r w:rsidR="00573565" w:rsidRPr="00ED45C0">
        <w:rPr>
          <w:rFonts w:asciiTheme="minorHAnsi" w:hAnsiTheme="minorHAnsi" w:cstheme="minorHAnsi"/>
          <w:b/>
        </w:rPr>
        <w:t xml:space="preserve">ных, веб-аудитория, система для телеконференций, позволяющая проводить </w:t>
      </w:r>
      <w:proofErr w:type="spellStart"/>
      <w:r w:rsidR="00573565" w:rsidRPr="00ED45C0">
        <w:rPr>
          <w:rFonts w:asciiTheme="minorHAnsi" w:hAnsiTheme="minorHAnsi" w:cstheme="minorHAnsi"/>
          <w:b/>
        </w:rPr>
        <w:t>онлайн-уроки</w:t>
      </w:r>
      <w:r w:rsidR="0050399F" w:rsidRPr="00ED45C0">
        <w:rPr>
          <w:rFonts w:asciiTheme="minorHAnsi" w:hAnsiTheme="minorHAnsi" w:cstheme="minorHAnsi"/>
          <w:b/>
        </w:rPr>
        <w:t>.</w:t>
      </w:r>
      <w:r w:rsidR="00573565" w:rsidRPr="00ED45C0">
        <w:rPr>
          <w:rFonts w:asciiTheme="minorHAnsi" w:hAnsiTheme="minorHAnsi" w:cstheme="minorHAnsi"/>
        </w:rPr>
        <w:t>Кафедра</w:t>
      </w:r>
      <w:proofErr w:type="spellEnd"/>
      <w:r w:rsidR="00573565" w:rsidRPr="00ED45C0">
        <w:rPr>
          <w:rFonts w:asciiTheme="minorHAnsi" w:hAnsiTheme="minorHAnsi" w:cstheme="minorHAnsi"/>
        </w:rPr>
        <w:t xml:space="preserve"> теплотехники и охладительной техники имеет веб-сайт на портале ун</w:t>
      </w:r>
      <w:r w:rsidR="00573565" w:rsidRPr="00ED45C0">
        <w:rPr>
          <w:rFonts w:asciiTheme="minorHAnsi" w:hAnsiTheme="minorHAnsi" w:cstheme="minorHAnsi"/>
        </w:rPr>
        <w:t>и</w:t>
      </w:r>
      <w:r w:rsidR="00573565" w:rsidRPr="00ED45C0">
        <w:rPr>
          <w:rFonts w:asciiTheme="minorHAnsi" w:hAnsiTheme="minorHAnsi" w:cstheme="minorHAnsi"/>
        </w:rPr>
        <w:t>верситета, где есть полная информация по процессу обучения на кафедре, электронные образовательные материалы и руководства, программы предметов, индивидуальные з</w:t>
      </w:r>
      <w:r w:rsidR="00573565" w:rsidRPr="00ED45C0">
        <w:rPr>
          <w:rFonts w:asciiTheme="minorHAnsi" w:hAnsiTheme="minorHAnsi" w:cstheme="minorHAnsi"/>
        </w:rPr>
        <w:t>а</w:t>
      </w:r>
      <w:r w:rsidR="00573565" w:rsidRPr="00ED45C0">
        <w:rPr>
          <w:rFonts w:asciiTheme="minorHAnsi" w:hAnsiTheme="minorHAnsi" w:cstheme="minorHAnsi"/>
        </w:rPr>
        <w:t>нятия для работ над семинарами и проектами, лаборатория с работами и упражнениями.</w:t>
      </w:r>
    </w:p>
    <w:p w:rsidR="008E7378" w:rsidRPr="00ED45C0" w:rsidRDefault="008E7378" w:rsidP="008E7378">
      <w:pPr>
        <w:rPr>
          <w:rFonts w:asciiTheme="minorHAnsi" w:hAnsiTheme="minorHAnsi" w:cstheme="minorHAnsi"/>
          <w:i/>
          <w:sz w:val="20"/>
          <w:szCs w:val="20"/>
        </w:rPr>
      </w:pP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Важные цели выполнения проекта: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обеспечение совместимости со стандартом глобального инженерного образования – CDIO;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внедрение в образование передовых технологий, разработанных в Европейском союзе в целях исполнения директивы № 2010/31/ЕС Европейского парламента и Совета Евр</w:t>
      </w:r>
      <w:r w:rsidRPr="00ED45C0">
        <w:rPr>
          <w:rFonts w:asciiTheme="minorHAnsi" w:hAnsiTheme="minorHAnsi" w:cstheme="minorHAnsi"/>
        </w:rPr>
        <w:t>о</w:t>
      </w:r>
      <w:r w:rsidRPr="00ED45C0">
        <w:rPr>
          <w:rFonts w:asciiTheme="minorHAnsi" w:hAnsiTheme="minorHAnsi" w:cstheme="minorHAnsi"/>
        </w:rPr>
        <w:t xml:space="preserve">пейского Союза "Об энергетических характеристиках зданий" [DIRECTIVE </w:t>
      </w:r>
      <w:proofErr w:type="spellStart"/>
      <w:r w:rsidRPr="00ED45C0">
        <w:rPr>
          <w:rFonts w:asciiTheme="minorHAnsi" w:hAnsiTheme="minorHAnsi" w:cstheme="minorHAnsi"/>
        </w:rPr>
        <w:t>No</w:t>
      </w:r>
      <w:proofErr w:type="spellEnd"/>
      <w:r w:rsidRPr="00ED45C0">
        <w:rPr>
          <w:rFonts w:asciiTheme="minorHAnsi" w:hAnsiTheme="minorHAnsi" w:cstheme="minorHAnsi"/>
        </w:rPr>
        <w:t>. 2010/31/EU OF THE EUROPEAN PARLIAMENT AND OF THE COUNCIL ON THE ENERGY PERFORMANCE OF BUILDINGS (RECAST)]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наиболее актуальные для РФ европейские документы могут быть приняты обязательн</w:t>
      </w:r>
      <w:r w:rsidRPr="00ED45C0">
        <w:rPr>
          <w:rFonts w:asciiTheme="minorHAnsi" w:hAnsiTheme="minorHAnsi" w:cstheme="minorHAnsi"/>
        </w:rPr>
        <w:t>ы</w:t>
      </w:r>
      <w:r w:rsidRPr="00ED45C0">
        <w:rPr>
          <w:rFonts w:asciiTheme="minorHAnsi" w:hAnsiTheme="minorHAnsi" w:cstheme="minorHAnsi"/>
        </w:rPr>
        <w:t>ми требованиями в соответствии с пунктами 6.2 и 6.3 Федерального закона от 27.12.2002 № 184-ФЗ «О техническом регулировании».</w:t>
      </w:r>
    </w:p>
    <w:p w:rsidR="008E7378" w:rsidRPr="00ED45C0" w:rsidRDefault="008E7378" w:rsidP="008E7378">
      <w:pPr>
        <w:rPr>
          <w:rFonts w:asciiTheme="minorHAnsi" w:hAnsiTheme="minorHAnsi" w:cstheme="minorHAnsi"/>
          <w:i/>
          <w:sz w:val="20"/>
          <w:szCs w:val="20"/>
        </w:rPr>
      </w:pP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В результате выполнения проекта предлагаем сформировать дидактическое киберпр</w:t>
      </w:r>
      <w:r w:rsidRPr="00ED45C0">
        <w:rPr>
          <w:rFonts w:asciiTheme="minorHAnsi" w:hAnsiTheme="minorHAnsi" w:cstheme="minorHAnsi"/>
        </w:rPr>
        <w:t>о</w:t>
      </w:r>
      <w:r w:rsidRPr="00ED45C0">
        <w:rPr>
          <w:rFonts w:asciiTheme="minorHAnsi" w:hAnsiTheme="minorHAnsi" w:cstheme="minorHAnsi"/>
        </w:rPr>
        <w:t>странство.</w:t>
      </w:r>
    </w:p>
    <w:p w:rsidR="008E7378" w:rsidRPr="00ED45C0" w:rsidRDefault="008E7378" w:rsidP="008E7378">
      <w:pPr>
        <w:rPr>
          <w:rFonts w:asciiTheme="minorHAnsi" w:hAnsiTheme="minorHAnsi" w:cstheme="minorHAnsi"/>
          <w:i/>
          <w:sz w:val="20"/>
          <w:szCs w:val="20"/>
        </w:rPr>
      </w:pP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Дидактическое киберпространство проекта предлагается наполнить: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переведенными документами Европейского союза;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информацией о регистрации переведенных документов ЕС в качестве обязательных тр</w:t>
      </w:r>
      <w:r w:rsidRPr="00ED45C0">
        <w:rPr>
          <w:rFonts w:asciiTheme="minorHAnsi" w:hAnsiTheme="minorHAnsi" w:cstheme="minorHAnsi"/>
        </w:rPr>
        <w:t>е</w:t>
      </w:r>
      <w:r w:rsidRPr="00ED45C0">
        <w:rPr>
          <w:rFonts w:asciiTheme="minorHAnsi" w:hAnsiTheme="minorHAnsi" w:cstheme="minorHAnsi"/>
        </w:rPr>
        <w:t>бований РФ;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пособиями, разработанными в рамках программы по практическому применению р</w:t>
      </w:r>
      <w:r w:rsidRPr="00ED45C0">
        <w:rPr>
          <w:rFonts w:asciiTheme="minorHAnsi" w:hAnsiTheme="minorHAnsi" w:cstheme="minorHAnsi"/>
        </w:rPr>
        <w:t>е</w:t>
      </w:r>
      <w:r w:rsidRPr="00ED45C0">
        <w:rPr>
          <w:rFonts w:asciiTheme="minorHAnsi" w:hAnsiTheme="minorHAnsi" w:cstheme="minorHAnsi"/>
        </w:rPr>
        <w:t>шений для уменьшения потребления энергии и других ресурсов, а также улучшению экологического состояния зданий;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примерами удачного применения приведенных подходов для реальных зданий.</w:t>
      </w:r>
    </w:p>
    <w:p w:rsidR="008E7378" w:rsidRPr="00ED45C0" w:rsidRDefault="008E7378" w:rsidP="008E7378">
      <w:pPr>
        <w:rPr>
          <w:rFonts w:asciiTheme="minorHAnsi" w:hAnsiTheme="minorHAnsi" w:cstheme="minorHAnsi"/>
          <w:i/>
          <w:sz w:val="20"/>
          <w:szCs w:val="20"/>
        </w:rPr>
      </w:pP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lastRenderedPageBreak/>
        <w:t>В дидактическом киберпространстве проекта предлагается обеспечить возможность п</w:t>
      </w:r>
      <w:r w:rsidRPr="00ED45C0">
        <w:rPr>
          <w:rFonts w:asciiTheme="minorHAnsi" w:hAnsiTheme="minorHAnsi" w:cstheme="minorHAnsi"/>
        </w:rPr>
        <w:t>о</w:t>
      </w:r>
      <w:r w:rsidRPr="00ED45C0">
        <w:rPr>
          <w:rFonts w:asciiTheme="minorHAnsi" w:hAnsiTheme="minorHAnsi" w:cstheme="minorHAnsi"/>
        </w:rPr>
        <w:t xml:space="preserve">иска (структурирование) материалов в соответствии </w:t>
      </w:r>
      <w:proofErr w:type="gramStart"/>
      <w:r w:rsidRPr="00ED45C0">
        <w:rPr>
          <w:rFonts w:asciiTheme="minorHAnsi" w:hAnsiTheme="minorHAnsi" w:cstheme="minorHAnsi"/>
        </w:rPr>
        <w:t>с</w:t>
      </w:r>
      <w:proofErr w:type="gramEnd"/>
      <w:r w:rsidRPr="00ED45C0">
        <w:rPr>
          <w:rFonts w:asciiTheme="minorHAnsi" w:hAnsiTheme="minorHAnsi" w:cstheme="minorHAnsi"/>
        </w:rPr>
        <w:t>: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величиной экономического эффекта от применения предлагаемых решений в зависим</w:t>
      </w:r>
      <w:r w:rsidRPr="00ED45C0">
        <w:rPr>
          <w:rFonts w:asciiTheme="minorHAnsi" w:hAnsiTheme="minorHAnsi" w:cstheme="minorHAnsi"/>
        </w:rPr>
        <w:t>о</w:t>
      </w:r>
      <w:r w:rsidRPr="00ED45C0">
        <w:rPr>
          <w:rFonts w:asciiTheme="minorHAnsi" w:hAnsiTheme="minorHAnsi" w:cstheme="minorHAnsi"/>
        </w:rPr>
        <w:t>сти от региона;</w:t>
      </w:r>
    </w:p>
    <w:p w:rsidR="008E7378" w:rsidRPr="00ED45C0" w:rsidRDefault="008E7378" w:rsidP="008E7378">
      <w:pPr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вида коммунального ресурса.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</w:p>
    <w:p w:rsidR="008E7378" w:rsidRPr="00ED45C0" w:rsidRDefault="008E7378" w:rsidP="008E7378">
      <w:pPr>
        <w:tabs>
          <w:tab w:val="left" w:pos="4850"/>
          <w:tab w:val="left" w:pos="6325"/>
          <w:tab w:val="left" w:pos="7085"/>
        </w:tabs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При планировании работ по проекту предлагаем использовать дополнительное деление на периоды:</w:t>
      </w:r>
    </w:p>
    <w:p w:rsidR="008E7378" w:rsidRPr="00ED45C0" w:rsidRDefault="008E7378" w:rsidP="008E7378">
      <w:pPr>
        <w:tabs>
          <w:tab w:val="left" w:pos="4850"/>
          <w:tab w:val="left" w:pos="6325"/>
          <w:tab w:val="left" w:pos="7085"/>
        </w:tabs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май 2016 (окончание 2015-2016 учебного года);</w:t>
      </w:r>
    </w:p>
    <w:p w:rsidR="008E7378" w:rsidRPr="00ED45C0" w:rsidRDefault="008E7378" w:rsidP="008E7378">
      <w:pPr>
        <w:tabs>
          <w:tab w:val="left" w:pos="4850"/>
          <w:tab w:val="left" w:pos="6325"/>
          <w:tab w:val="left" w:pos="7085"/>
        </w:tabs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октябрь 2016 (технический и финансовый отчет по первому этапу финансирования);</w:t>
      </w:r>
    </w:p>
    <w:p w:rsidR="008E7378" w:rsidRPr="00ED45C0" w:rsidRDefault="008E7378" w:rsidP="008E7378">
      <w:pPr>
        <w:tabs>
          <w:tab w:val="left" w:pos="4850"/>
          <w:tab w:val="left" w:pos="6325"/>
          <w:tab w:val="left" w:pos="7085"/>
        </w:tabs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апрель 2017 (подготовка к 2017-2018 учебному году);</w:t>
      </w:r>
    </w:p>
    <w:p w:rsidR="008E7378" w:rsidRPr="00ED45C0" w:rsidRDefault="008E7378" w:rsidP="008E7378">
      <w:pPr>
        <w:tabs>
          <w:tab w:val="left" w:pos="4850"/>
          <w:tab w:val="left" w:pos="6325"/>
          <w:tab w:val="left" w:pos="7085"/>
        </w:tabs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октябрь 2017 (технический и финансовый отчет по второму этапу финансирования);</w:t>
      </w:r>
    </w:p>
    <w:p w:rsidR="008E7378" w:rsidRPr="00ED45C0" w:rsidRDefault="008E7378" w:rsidP="008E7378">
      <w:pPr>
        <w:tabs>
          <w:tab w:val="left" w:pos="4850"/>
          <w:tab w:val="left" w:pos="6325"/>
          <w:tab w:val="left" w:pos="7085"/>
        </w:tabs>
        <w:ind w:left="284" w:hanging="284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октябрь 2018 (окончательный отчет по проекту и технический и финансовый отчет по третьему этапу финансирования)</w:t>
      </w:r>
    </w:p>
    <w:p w:rsidR="008E7378" w:rsidRPr="00ED45C0" w:rsidRDefault="008E7378" w:rsidP="008E7378">
      <w:pPr>
        <w:tabs>
          <w:tab w:val="left" w:pos="4850"/>
          <w:tab w:val="left" w:pos="6325"/>
          <w:tab w:val="left" w:pos="7085"/>
        </w:tabs>
        <w:rPr>
          <w:rFonts w:asciiTheme="minorHAnsi" w:hAnsiTheme="minorHAnsi" w:cstheme="minorHAnsi"/>
        </w:rPr>
      </w:pPr>
    </w:p>
    <w:p w:rsidR="008E7378" w:rsidRPr="00ED45C0" w:rsidRDefault="008E7378" w:rsidP="008E7378">
      <w:pPr>
        <w:tabs>
          <w:tab w:val="left" w:pos="415"/>
          <w:tab w:val="left" w:pos="7085"/>
        </w:tabs>
        <w:rPr>
          <w:rFonts w:asciiTheme="minorHAnsi" w:hAnsiTheme="minorHAnsi" w:cstheme="minorHAnsi"/>
        </w:rPr>
      </w:pPr>
    </w:p>
    <w:p w:rsidR="008E7378" w:rsidRPr="00ED45C0" w:rsidRDefault="008E7378" w:rsidP="008E7378">
      <w:pPr>
        <w:tabs>
          <w:tab w:val="left" w:pos="4850"/>
        </w:tabs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Предлагаем следующий план работы над созданием дидактического киберпространства:</w:t>
      </w:r>
    </w:p>
    <w:p w:rsidR="008E7378" w:rsidRPr="00ED45C0" w:rsidRDefault="008E7378" w:rsidP="008E7378">
      <w:pPr>
        <w:rPr>
          <w:rFonts w:asciiTheme="minorHAnsi" w:hAnsiTheme="minorHAnsi" w:cstheme="minorHAnsi"/>
          <w:i/>
          <w:sz w:val="12"/>
          <w:szCs w:val="12"/>
        </w:rPr>
      </w:pPr>
    </w:p>
    <w:p w:rsidR="008E7378" w:rsidRPr="00ED45C0" w:rsidRDefault="008E7378" w:rsidP="008E7378">
      <w:pPr>
        <w:tabs>
          <w:tab w:val="left" w:pos="4850"/>
        </w:tabs>
        <w:jc w:val="center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  <w:b/>
        </w:rPr>
        <w:t>до мая 2016</w:t>
      </w:r>
      <w:r w:rsidRPr="00ED45C0">
        <w:rPr>
          <w:rFonts w:asciiTheme="minorHAnsi" w:hAnsiTheme="minorHAnsi" w:cstheme="minorHAnsi"/>
        </w:rPr>
        <w:t xml:space="preserve"> (окончание 2015-2016 учебного года)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1) Запросить у ресурсных партнеров (Туринский политехнический университет - Италия, </w:t>
      </w:r>
      <w:proofErr w:type="spellStart"/>
      <w:r w:rsidRPr="00ED45C0">
        <w:rPr>
          <w:rFonts w:asciiTheme="minorHAnsi" w:hAnsiTheme="minorHAnsi" w:cstheme="minorHAnsi"/>
        </w:rPr>
        <w:t>Павийский</w:t>
      </w:r>
      <w:proofErr w:type="spellEnd"/>
      <w:r w:rsidRPr="00ED45C0">
        <w:rPr>
          <w:rFonts w:asciiTheme="minorHAnsi" w:hAnsiTheme="minorHAnsi" w:cstheme="minorHAnsi"/>
        </w:rPr>
        <w:t xml:space="preserve"> университет – Италия) наиболее важные, по их мнению, нормативные док</w:t>
      </w:r>
      <w:r w:rsidRPr="00ED45C0">
        <w:rPr>
          <w:rFonts w:asciiTheme="minorHAnsi" w:hAnsiTheme="minorHAnsi" w:cstheme="minorHAnsi"/>
        </w:rPr>
        <w:t>у</w:t>
      </w:r>
      <w:r w:rsidRPr="00ED45C0">
        <w:rPr>
          <w:rFonts w:asciiTheme="minorHAnsi" w:hAnsiTheme="minorHAnsi" w:cstheme="minorHAnsi"/>
        </w:rPr>
        <w:t>менты и технические методики. Желательно на английском языке.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2) Провести экспертный анализ полученных материалов и наиболее актуальных тем в у</w:t>
      </w:r>
      <w:r w:rsidRPr="00ED45C0">
        <w:rPr>
          <w:rFonts w:asciiTheme="minorHAnsi" w:hAnsiTheme="minorHAnsi" w:cstheme="minorHAnsi"/>
        </w:rPr>
        <w:t>с</w:t>
      </w:r>
      <w:r w:rsidRPr="00ED45C0">
        <w:rPr>
          <w:rFonts w:asciiTheme="minorHAnsi" w:hAnsiTheme="minorHAnsi" w:cstheme="minorHAnsi"/>
        </w:rPr>
        <w:t>ловиях РФ. При необходимости дополнить список другими актуальными темами.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3) В зависимости от имеющихся ресурсов выбрать документы для авторского перевода.</w:t>
      </w:r>
    </w:p>
    <w:p w:rsidR="008E7378" w:rsidRPr="00ED45C0" w:rsidRDefault="008E7378" w:rsidP="008E7378">
      <w:pPr>
        <w:rPr>
          <w:rFonts w:asciiTheme="minorHAnsi" w:hAnsiTheme="minorHAnsi" w:cstheme="minorHAnsi"/>
          <w:i/>
          <w:sz w:val="12"/>
          <w:szCs w:val="12"/>
        </w:rPr>
      </w:pPr>
    </w:p>
    <w:p w:rsidR="008E7378" w:rsidRPr="00ED45C0" w:rsidRDefault="008E7378" w:rsidP="008E7378">
      <w:pPr>
        <w:jc w:val="center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  <w:b/>
        </w:rPr>
        <w:t>до октября 2016</w:t>
      </w:r>
      <w:r w:rsidRPr="00ED45C0">
        <w:rPr>
          <w:rFonts w:asciiTheme="minorHAnsi" w:hAnsiTheme="minorHAnsi" w:cstheme="minorHAnsi"/>
        </w:rPr>
        <w:t xml:space="preserve"> (технический и финансовый отчет по первому этапу финансирования)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1) Выполнить перевод отобранных на предыдущем этапе документов созданными авто</w:t>
      </w:r>
      <w:r w:rsidRPr="00ED45C0">
        <w:rPr>
          <w:rFonts w:asciiTheme="minorHAnsi" w:hAnsiTheme="minorHAnsi" w:cstheme="minorHAnsi"/>
        </w:rPr>
        <w:t>р</w:t>
      </w:r>
      <w:r w:rsidRPr="00ED45C0">
        <w:rPr>
          <w:rFonts w:asciiTheme="minorHAnsi" w:hAnsiTheme="minorHAnsi" w:cstheme="minorHAnsi"/>
        </w:rPr>
        <w:t>скими коллективами. При переводе создать словарь соответствия европейских и росси</w:t>
      </w:r>
      <w:r w:rsidRPr="00ED45C0">
        <w:rPr>
          <w:rFonts w:asciiTheme="minorHAnsi" w:hAnsiTheme="minorHAnsi" w:cstheme="minorHAnsi"/>
        </w:rPr>
        <w:t>й</w:t>
      </w:r>
      <w:r w:rsidRPr="00ED45C0">
        <w:rPr>
          <w:rFonts w:asciiTheme="minorHAnsi" w:hAnsiTheme="minorHAnsi" w:cstheme="minorHAnsi"/>
        </w:rPr>
        <w:t>ских терминов.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2) После окончания перевода каждого выбранного документа Европейского союза он публикуется, размещается в свободном доступе и дидактическом киберпространстве.</w:t>
      </w:r>
    </w:p>
    <w:p w:rsidR="008E7378" w:rsidRPr="00ED45C0" w:rsidRDefault="008E7378" w:rsidP="008E7378">
      <w:pPr>
        <w:rPr>
          <w:rFonts w:asciiTheme="minorHAnsi" w:hAnsiTheme="minorHAnsi" w:cstheme="minorHAnsi"/>
          <w:i/>
          <w:sz w:val="12"/>
          <w:szCs w:val="12"/>
        </w:rPr>
      </w:pPr>
    </w:p>
    <w:p w:rsidR="008E7378" w:rsidRPr="00ED45C0" w:rsidRDefault="008E7378" w:rsidP="008E7378">
      <w:pPr>
        <w:jc w:val="center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  <w:b/>
        </w:rPr>
        <w:t>до апреля 2017</w:t>
      </w:r>
      <w:r w:rsidRPr="00ED45C0">
        <w:rPr>
          <w:rFonts w:asciiTheme="minorHAnsi" w:hAnsiTheme="minorHAnsi" w:cstheme="minorHAnsi"/>
        </w:rPr>
        <w:t xml:space="preserve"> (подготовка к 2017-2018 учебному году)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1) Создание набора пособий по выбранным на первом этапе темам. Их публикация, ра</w:t>
      </w:r>
      <w:r w:rsidRPr="00ED45C0">
        <w:rPr>
          <w:rFonts w:asciiTheme="minorHAnsi" w:hAnsiTheme="minorHAnsi" w:cstheme="minorHAnsi"/>
        </w:rPr>
        <w:t>з</w:t>
      </w:r>
      <w:r w:rsidRPr="00ED45C0">
        <w:rPr>
          <w:rFonts w:asciiTheme="minorHAnsi" w:hAnsiTheme="minorHAnsi" w:cstheme="minorHAnsi"/>
        </w:rPr>
        <w:t>мещение в свободном доступе и дидактическом киберпространстве проекта.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2) Подготовка и утверждение необходимых документов для обучения студентов и сп</w:t>
      </w:r>
      <w:r w:rsidRPr="00ED45C0">
        <w:rPr>
          <w:rFonts w:asciiTheme="minorHAnsi" w:hAnsiTheme="minorHAnsi" w:cstheme="minorHAnsi"/>
        </w:rPr>
        <w:t>е</w:t>
      </w:r>
      <w:r w:rsidRPr="00ED45C0">
        <w:rPr>
          <w:rFonts w:asciiTheme="minorHAnsi" w:hAnsiTheme="minorHAnsi" w:cstheme="minorHAnsi"/>
        </w:rPr>
        <w:t>циалистов в 2017-2018 учебном году по профилю «</w:t>
      </w:r>
      <w:proofErr w:type="spellStart"/>
      <w:r w:rsidRPr="00ED45C0">
        <w:rPr>
          <w:rFonts w:asciiTheme="minorHAnsi" w:hAnsiTheme="minorHAnsi" w:cstheme="minorHAnsi"/>
        </w:rPr>
        <w:t>Энергоэффективность</w:t>
      </w:r>
      <w:proofErr w:type="spellEnd"/>
      <w:r w:rsidRPr="00ED45C0">
        <w:rPr>
          <w:rFonts w:asciiTheme="minorHAnsi" w:hAnsiTheme="minorHAnsi" w:cstheme="minorHAnsi"/>
        </w:rPr>
        <w:t xml:space="preserve"> (ресурсосбер</w:t>
      </w:r>
      <w:r w:rsidRPr="00ED45C0">
        <w:rPr>
          <w:rFonts w:asciiTheme="minorHAnsi" w:hAnsiTheme="minorHAnsi" w:cstheme="minorHAnsi"/>
        </w:rPr>
        <w:t>е</w:t>
      </w:r>
      <w:r w:rsidRPr="00ED45C0">
        <w:rPr>
          <w:rFonts w:asciiTheme="minorHAnsi" w:hAnsiTheme="minorHAnsi" w:cstheme="minorHAnsi"/>
        </w:rPr>
        <w:t xml:space="preserve">жение) и </w:t>
      </w:r>
      <w:proofErr w:type="spellStart"/>
      <w:r w:rsidRPr="00ED45C0">
        <w:rPr>
          <w:rFonts w:asciiTheme="minorHAnsi" w:hAnsiTheme="minorHAnsi" w:cstheme="minorHAnsi"/>
        </w:rPr>
        <w:t>экологичность</w:t>
      </w:r>
      <w:proofErr w:type="spellEnd"/>
      <w:r w:rsidRPr="00ED45C0">
        <w:rPr>
          <w:rFonts w:asciiTheme="minorHAnsi" w:hAnsiTheme="minorHAnsi" w:cstheme="minorHAnsi"/>
        </w:rPr>
        <w:t xml:space="preserve"> зданий»</w:t>
      </w:r>
    </w:p>
    <w:p w:rsidR="008E7378" w:rsidRPr="00ED45C0" w:rsidRDefault="008E7378" w:rsidP="008E7378">
      <w:pPr>
        <w:rPr>
          <w:rFonts w:asciiTheme="minorHAnsi" w:hAnsiTheme="minorHAnsi" w:cstheme="minorHAnsi"/>
          <w:i/>
          <w:sz w:val="12"/>
          <w:szCs w:val="12"/>
        </w:rPr>
      </w:pPr>
    </w:p>
    <w:p w:rsidR="008E7378" w:rsidRPr="00ED45C0" w:rsidRDefault="008E7378" w:rsidP="008E7378">
      <w:pPr>
        <w:jc w:val="center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  <w:b/>
        </w:rPr>
        <w:t>до октября 2018</w:t>
      </w:r>
      <w:r w:rsidRPr="00ED45C0">
        <w:rPr>
          <w:rFonts w:asciiTheme="minorHAnsi" w:hAnsiTheme="minorHAnsi" w:cstheme="minorHAnsi"/>
        </w:rPr>
        <w:t xml:space="preserve"> (окончательный отчет по проекту и технический и финансовый отчет по третьему этапу финансирования)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1) Обучение студентов и специалистов по профилю «</w:t>
      </w:r>
      <w:proofErr w:type="spellStart"/>
      <w:r w:rsidRPr="00ED45C0">
        <w:rPr>
          <w:rFonts w:asciiTheme="minorHAnsi" w:hAnsiTheme="minorHAnsi" w:cstheme="minorHAnsi"/>
        </w:rPr>
        <w:t>Энергоэффективность</w:t>
      </w:r>
      <w:proofErr w:type="spellEnd"/>
      <w:r w:rsidRPr="00ED45C0">
        <w:rPr>
          <w:rFonts w:asciiTheme="minorHAnsi" w:hAnsiTheme="minorHAnsi" w:cstheme="minorHAnsi"/>
        </w:rPr>
        <w:t xml:space="preserve"> (ресурсосб</w:t>
      </w:r>
      <w:r w:rsidRPr="00ED45C0">
        <w:rPr>
          <w:rFonts w:asciiTheme="minorHAnsi" w:hAnsiTheme="minorHAnsi" w:cstheme="minorHAnsi"/>
        </w:rPr>
        <w:t>е</w:t>
      </w:r>
      <w:r w:rsidRPr="00ED45C0">
        <w:rPr>
          <w:rFonts w:asciiTheme="minorHAnsi" w:hAnsiTheme="minorHAnsi" w:cstheme="minorHAnsi"/>
        </w:rPr>
        <w:t xml:space="preserve">режение) и </w:t>
      </w:r>
      <w:proofErr w:type="spellStart"/>
      <w:r w:rsidRPr="00ED45C0">
        <w:rPr>
          <w:rFonts w:asciiTheme="minorHAnsi" w:hAnsiTheme="minorHAnsi" w:cstheme="minorHAnsi"/>
        </w:rPr>
        <w:t>экологичность</w:t>
      </w:r>
      <w:proofErr w:type="spellEnd"/>
      <w:r w:rsidRPr="00ED45C0">
        <w:rPr>
          <w:rFonts w:asciiTheme="minorHAnsi" w:hAnsiTheme="minorHAnsi" w:cstheme="minorHAnsi"/>
        </w:rPr>
        <w:t xml:space="preserve"> зданий».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Предлагаем в рамках рассматриваемой программы основное внимание уделить второму высшему образованию (дополнительный </w:t>
      </w:r>
      <w:proofErr w:type="gramStart"/>
      <w:r w:rsidRPr="00ED45C0">
        <w:rPr>
          <w:rFonts w:asciiTheme="minorHAnsi" w:hAnsiTheme="minorHAnsi" w:cstheme="minorHAnsi"/>
        </w:rPr>
        <w:t>диплом</w:t>
      </w:r>
      <w:proofErr w:type="gramEnd"/>
      <w:r w:rsidRPr="00ED45C0">
        <w:rPr>
          <w:rFonts w:asciiTheme="minorHAnsi" w:hAnsiTheme="minorHAnsi" w:cstheme="minorHAnsi"/>
        </w:rPr>
        <w:t xml:space="preserve"> о переподготовке получаемый студе</w:t>
      </w:r>
      <w:r w:rsidRPr="00ED45C0">
        <w:rPr>
          <w:rFonts w:asciiTheme="minorHAnsi" w:hAnsiTheme="minorHAnsi" w:cstheme="minorHAnsi"/>
        </w:rPr>
        <w:t>н</w:t>
      </w:r>
      <w:r w:rsidRPr="00ED45C0">
        <w:rPr>
          <w:rFonts w:asciiTheme="minorHAnsi" w:hAnsiTheme="minorHAnsi" w:cstheme="minorHAnsi"/>
        </w:rPr>
        <w:t>тами параллельно с основным или диплом о переподготовке действующих специал</w:t>
      </w:r>
      <w:r w:rsidRPr="00ED45C0">
        <w:rPr>
          <w:rFonts w:asciiTheme="minorHAnsi" w:hAnsiTheme="minorHAnsi" w:cstheme="minorHAnsi"/>
        </w:rPr>
        <w:t>и</w:t>
      </w:r>
      <w:r w:rsidRPr="00ED45C0">
        <w:rPr>
          <w:rFonts w:asciiTheme="minorHAnsi" w:hAnsiTheme="minorHAnsi" w:cstheme="minorHAnsi"/>
        </w:rPr>
        <w:t>стов).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Диплом о переподготовке дает такие же права для профессиональной деятельности, как и диплом бакалавра.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lastRenderedPageBreak/>
        <w:t>2) Согласование с европейскими партнерами возможности и порядка выдачи двойных дипломов.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Предложения по созданию пособий по выбранным на первом этапе темам.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Пособие разрабатывается в несколько этапов: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1) Анализ информации, содержащейся в переведенных документах Европейского союза;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2) Обсуждение замечаний (соответствие нормативным документам РФ, распростране</w:t>
      </w:r>
      <w:r w:rsidRPr="00ED45C0">
        <w:rPr>
          <w:rFonts w:asciiTheme="minorHAnsi" w:hAnsiTheme="minorHAnsi" w:cstheme="minorHAnsi"/>
        </w:rPr>
        <w:t>н</w:t>
      </w:r>
      <w:r w:rsidRPr="00ED45C0">
        <w:rPr>
          <w:rFonts w:asciiTheme="minorHAnsi" w:hAnsiTheme="minorHAnsi" w:cstheme="minorHAnsi"/>
        </w:rPr>
        <w:t>ным в РФ теориям и правилам расчета);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3) При наличии замечаний пункта 2 разрабатываются главы, дополняющие опубликова</w:t>
      </w:r>
      <w:r w:rsidRPr="00ED45C0">
        <w:rPr>
          <w:rFonts w:asciiTheme="minorHAnsi" w:hAnsiTheme="minorHAnsi" w:cstheme="minorHAnsi"/>
        </w:rPr>
        <w:t>н</w:t>
      </w:r>
      <w:r w:rsidRPr="00ED45C0">
        <w:rPr>
          <w:rFonts w:asciiTheme="minorHAnsi" w:hAnsiTheme="minorHAnsi" w:cstheme="minorHAnsi"/>
        </w:rPr>
        <w:t>ные переводы документов Европейского союза;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4) Организации-партнеры в разных субъектах РФ разрабатывают комплект расчетных к</w:t>
      </w:r>
      <w:r w:rsidRPr="00ED45C0">
        <w:rPr>
          <w:rFonts w:asciiTheme="minorHAnsi" w:hAnsiTheme="minorHAnsi" w:cstheme="minorHAnsi"/>
        </w:rPr>
        <w:t>о</w:t>
      </w:r>
      <w:r w:rsidRPr="00ED45C0">
        <w:rPr>
          <w:rFonts w:asciiTheme="minorHAnsi" w:hAnsiTheme="minorHAnsi" w:cstheme="minorHAnsi"/>
        </w:rPr>
        <w:t>эффициентов для своего региона;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5) Сформированное пособие публикуется и затем размещается в свободном доступе и дидактическом киберпространстве проекта.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Готовое пособие должно содержать: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описание рассматриваемого направления «</w:t>
      </w:r>
      <w:proofErr w:type="spellStart"/>
      <w:r w:rsidRPr="00ED45C0">
        <w:rPr>
          <w:rFonts w:asciiTheme="minorHAnsi" w:hAnsiTheme="minorHAnsi" w:cstheme="minorHAnsi"/>
        </w:rPr>
        <w:t>Энергоэффективности</w:t>
      </w:r>
      <w:proofErr w:type="spellEnd"/>
      <w:r w:rsidRPr="00ED45C0">
        <w:rPr>
          <w:rFonts w:asciiTheme="minorHAnsi" w:hAnsiTheme="minorHAnsi" w:cstheme="minorHAnsi"/>
        </w:rPr>
        <w:t xml:space="preserve"> (ресурсосбережения) и </w:t>
      </w:r>
      <w:proofErr w:type="spellStart"/>
      <w:r w:rsidRPr="00ED45C0">
        <w:rPr>
          <w:rFonts w:asciiTheme="minorHAnsi" w:hAnsiTheme="minorHAnsi" w:cstheme="minorHAnsi"/>
        </w:rPr>
        <w:t>экологичности</w:t>
      </w:r>
      <w:proofErr w:type="spellEnd"/>
      <w:r w:rsidRPr="00ED45C0">
        <w:rPr>
          <w:rFonts w:asciiTheme="minorHAnsi" w:hAnsiTheme="minorHAnsi" w:cstheme="minorHAnsi"/>
        </w:rPr>
        <w:t xml:space="preserve"> зданий»;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перечень переведенных документов Европейского союза (указание на технические ре</w:t>
      </w:r>
      <w:r w:rsidRPr="00ED45C0">
        <w:rPr>
          <w:rFonts w:asciiTheme="minorHAnsi" w:hAnsiTheme="minorHAnsi" w:cstheme="minorHAnsi"/>
        </w:rPr>
        <w:t>г</w:t>
      </w:r>
      <w:r w:rsidRPr="00ED45C0">
        <w:rPr>
          <w:rFonts w:asciiTheme="minorHAnsi" w:hAnsiTheme="minorHAnsi" w:cstheme="minorHAnsi"/>
        </w:rPr>
        <w:t>ламенты РФ в случае их регистрации);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при необходимости главы, описывающие отличие подхода, используемого в Европе</w:t>
      </w:r>
      <w:r w:rsidRPr="00ED45C0">
        <w:rPr>
          <w:rFonts w:asciiTheme="minorHAnsi" w:hAnsiTheme="minorHAnsi" w:cstheme="minorHAnsi"/>
        </w:rPr>
        <w:t>й</w:t>
      </w:r>
      <w:r w:rsidRPr="00ED45C0">
        <w:rPr>
          <w:rFonts w:asciiTheme="minorHAnsi" w:hAnsiTheme="minorHAnsi" w:cstheme="minorHAnsi"/>
        </w:rPr>
        <w:t>ском союзе и Российской федерации;</w:t>
      </w:r>
    </w:p>
    <w:p w:rsidR="008E7378" w:rsidRPr="00ED45C0" w:rsidRDefault="008E7378" w:rsidP="008E7378">
      <w:pPr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- приложения с рекомендуемыми расчетными параметрами для некоторых регионов РФ.</w:t>
      </w:r>
    </w:p>
    <w:p w:rsidR="0050399F" w:rsidRPr="00ED45C0" w:rsidRDefault="0050399F" w:rsidP="00833EFC">
      <w:pPr>
        <w:pStyle w:val="ab"/>
        <w:jc w:val="both"/>
        <w:rPr>
          <w:rFonts w:asciiTheme="minorHAnsi" w:hAnsiTheme="minorHAnsi" w:cstheme="minorHAnsi"/>
        </w:rPr>
      </w:pPr>
    </w:p>
    <w:p w:rsidR="009137D2" w:rsidRPr="00A43FBC" w:rsidRDefault="009137D2" w:rsidP="00833EFC">
      <w:pPr>
        <w:jc w:val="both"/>
        <w:rPr>
          <w:rFonts w:asciiTheme="minorHAnsi" w:hAnsiTheme="minorHAnsi" w:cstheme="minorHAnsi"/>
        </w:rPr>
      </w:pPr>
    </w:p>
    <w:p w:rsidR="009B0CF6" w:rsidRPr="00A43FBC" w:rsidRDefault="00573565" w:rsidP="00833EFC">
      <w:pPr>
        <w:jc w:val="both"/>
        <w:rPr>
          <w:rFonts w:asciiTheme="minorHAnsi" w:hAnsiTheme="minorHAnsi" w:cstheme="minorHAnsi"/>
          <w:b/>
          <w:bCs/>
        </w:rPr>
      </w:pPr>
      <w:r w:rsidRPr="00ED45C0">
        <w:rPr>
          <w:rFonts w:asciiTheme="minorHAnsi" w:hAnsiTheme="minorHAnsi" w:cstheme="minorHAnsi"/>
          <w:b/>
          <w:bCs/>
        </w:rPr>
        <w:t xml:space="preserve">Поставленные цели в рамках проекта </w:t>
      </w:r>
      <w:r w:rsidRPr="00ED45C0">
        <w:rPr>
          <w:rFonts w:asciiTheme="minorHAnsi" w:hAnsiTheme="minorHAnsi" w:cstheme="minorHAnsi"/>
          <w:b/>
          <w:bCs/>
          <w:lang w:val="fr-FR"/>
        </w:rPr>
        <w:t>LPEB</w:t>
      </w:r>
    </w:p>
    <w:p w:rsidR="000D505D" w:rsidRPr="00A43FBC" w:rsidRDefault="000D505D" w:rsidP="00833EFC">
      <w:pPr>
        <w:jc w:val="both"/>
        <w:rPr>
          <w:rFonts w:asciiTheme="minorHAnsi" w:hAnsiTheme="minorHAnsi" w:cstheme="minorHAnsi"/>
          <w:b/>
          <w:bCs/>
        </w:rPr>
      </w:pPr>
    </w:p>
    <w:p w:rsidR="00134B7D" w:rsidRPr="00ED45C0" w:rsidRDefault="00573565" w:rsidP="00833EFC">
      <w:pPr>
        <w:pStyle w:val="ab"/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  <w:u w:val="single"/>
          <w:lang w:val="fr-FR"/>
        </w:rPr>
      </w:pPr>
      <w:r w:rsidRPr="00ED45C0">
        <w:rPr>
          <w:rFonts w:asciiTheme="minorHAnsi" w:hAnsiTheme="minorHAnsi" w:cstheme="minorHAnsi"/>
          <w:u w:val="single"/>
        </w:rPr>
        <w:t>ЦЕЛИ</w:t>
      </w:r>
      <w:r w:rsidR="00134B7D" w:rsidRPr="00ED45C0">
        <w:rPr>
          <w:rFonts w:asciiTheme="minorHAnsi" w:hAnsiTheme="minorHAnsi" w:cstheme="minorHAnsi"/>
          <w:u w:val="single"/>
        </w:rPr>
        <w:t xml:space="preserve">: </w:t>
      </w:r>
    </w:p>
    <w:p w:rsidR="00651704" w:rsidRPr="00ED45C0" w:rsidRDefault="00651704" w:rsidP="00833EFC">
      <w:pPr>
        <w:pStyle w:val="ab"/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  <w:u w:val="single"/>
          <w:lang w:val="fr-FR"/>
        </w:rPr>
      </w:pPr>
    </w:p>
    <w:p w:rsidR="00134B7D" w:rsidRPr="00ED45C0" w:rsidRDefault="00573565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Улучшить качество высшего образования и его релевантность для рынка труда и общества</w:t>
      </w:r>
    </w:p>
    <w:p w:rsidR="00134B7D" w:rsidRPr="00ED45C0" w:rsidRDefault="00573565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Улучшить уровень навыков и способностей в </w:t>
      </w:r>
      <w:proofErr w:type="spellStart"/>
      <w:r w:rsidRPr="00ED45C0">
        <w:rPr>
          <w:rFonts w:asciiTheme="minorHAnsi" w:hAnsiTheme="minorHAnsi" w:cstheme="minorHAnsi"/>
        </w:rPr>
        <w:t>энергоэффективности</w:t>
      </w:r>
      <w:proofErr w:type="spellEnd"/>
      <w:r w:rsidRPr="00ED45C0">
        <w:rPr>
          <w:rFonts w:asciiTheme="minorHAnsi" w:hAnsiTheme="minorHAnsi" w:cstheme="minorHAnsi"/>
        </w:rPr>
        <w:t xml:space="preserve"> путем создания новых инновационных образовательных программ</w:t>
      </w:r>
    </w:p>
    <w:p w:rsidR="00134B7D" w:rsidRPr="00ED45C0" w:rsidRDefault="00134B7D" w:rsidP="00833EFC">
      <w:pPr>
        <w:pStyle w:val="ab"/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</w:p>
    <w:p w:rsidR="00134B7D" w:rsidRPr="00ED45C0" w:rsidRDefault="0082395F" w:rsidP="00833EFC">
      <w:pPr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Проект сопровождается глубокими изменениями профессиональных практик в стро</w:t>
      </w:r>
      <w:r w:rsidRPr="00ED45C0">
        <w:rPr>
          <w:rFonts w:asciiTheme="minorHAnsi" w:hAnsiTheme="minorHAnsi" w:cstheme="minorHAnsi"/>
        </w:rPr>
        <w:t>и</w:t>
      </w:r>
      <w:r w:rsidRPr="00ED45C0">
        <w:rPr>
          <w:rFonts w:asciiTheme="minorHAnsi" w:hAnsiTheme="minorHAnsi" w:cstheme="minorHAnsi"/>
        </w:rPr>
        <w:t xml:space="preserve">тельных профессиях путем профессионализации образовательных программ в сфере энергетики и климатической </w:t>
      </w:r>
      <w:proofErr w:type="spellStart"/>
      <w:r w:rsidRPr="00ED45C0">
        <w:rPr>
          <w:rFonts w:asciiTheme="minorHAnsi" w:hAnsiTheme="minorHAnsi" w:cstheme="minorHAnsi"/>
        </w:rPr>
        <w:t>инженерии</w:t>
      </w:r>
      <w:proofErr w:type="gramStart"/>
      <w:r w:rsidRPr="00ED45C0">
        <w:rPr>
          <w:rFonts w:asciiTheme="minorHAnsi" w:hAnsiTheme="minorHAnsi" w:cstheme="minorHAnsi"/>
        </w:rPr>
        <w:t>.О</w:t>
      </w:r>
      <w:proofErr w:type="gramEnd"/>
      <w:r w:rsidRPr="00ED45C0">
        <w:rPr>
          <w:rFonts w:asciiTheme="minorHAnsi" w:hAnsiTheme="minorHAnsi" w:cstheme="minorHAnsi"/>
        </w:rPr>
        <w:t>н</w:t>
      </w:r>
      <w:proofErr w:type="spellEnd"/>
      <w:r w:rsidRPr="00ED45C0">
        <w:rPr>
          <w:rFonts w:asciiTheme="minorHAnsi" w:hAnsiTheme="minorHAnsi" w:cstheme="minorHAnsi"/>
        </w:rPr>
        <w:t xml:space="preserve"> создает новую программу </w:t>
      </w:r>
      <w:proofErr w:type="spellStart"/>
      <w:r w:rsidRPr="00ED45C0">
        <w:rPr>
          <w:rFonts w:asciiTheme="minorHAnsi" w:hAnsiTheme="minorHAnsi" w:cstheme="minorHAnsi"/>
        </w:rPr>
        <w:t>прикладногобак</w:t>
      </w:r>
      <w:r w:rsidRPr="00ED45C0">
        <w:rPr>
          <w:rFonts w:asciiTheme="minorHAnsi" w:hAnsiTheme="minorHAnsi" w:cstheme="minorHAnsi"/>
        </w:rPr>
        <w:t>а</w:t>
      </w:r>
      <w:r w:rsidRPr="00ED45C0">
        <w:rPr>
          <w:rFonts w:asciiTheme="minorHAnsi" w:hAnsiTheme="minorHAnsi" w:cstheme="minorHAnsi"/>
        </w:rPr>
        <w:t>лавриата</w:t>
      </w:r>
      <w:proofErr w:type="spellEnd"/>
      <w:r w:rsidRPr="00ED45C0">
        <w:rPr>
          <w:rFonts w:asciiTheme="minorHAnsi" w:hAnsiTheme="minorHAnsi" w:cstheme="minorHAnsi"/>
        </w:rPr>
        <w:t xml:space="preserve"> по </w:t>
      </w:r>
      <w:proofErr w:type="spellStart"/>
      <w:r w:rsidRPr="00ED45C0">
        <w:rPr>
          <w:rFonts w:asciiTheme="minorHAnsi" w:hAnsiTheme="minorHAnsi" w:cstheme="minorHAnsi"/>
        </w:rPr>
        <w:t>энергоэффективности</w:t>
      </w:r>
      <w:proofErr w:type="spellEnd"/>
      <w:r w:rsidRPr="00ED45C0">
        <w:rPr>
          <w:rFonts w:asciiTheme="minorHAnsi" w:hAnsiTheme="minorHAnsi" w:cstheme="minorHAnsi"/>
        </w:rPr>
        <w:t xml:space="preserve"> и </w:t>
      </w:r>
      <w:proofErr w:type="spellStart"/>
      <w:r w:rsidRPr="00ED45C0">
        <w:rPr>
          <w:rFonts w:asciiTheme="minorHAnsi" w:hAnsiTheme="minorHAnsi" w:cstheme="minorHAnsi"/>
        </w:rPr>
        <w:t>экологичности</w:t>
      </w:r>
      <w:proofErr w:type="spellEnd"/>
      <w:r w:rsidRPr="00ED45C0">
        <w:rPr>
          <w:rFonts w:asciiTheme="minorHAnsi" w:hAnsiTheme="minorHAnsi" w:cstheme="minorHAnsi"/>
        </w:rPr>
        <w:t xml:space="preserve"> в строительстве в соответствии с Б</w:t>
      </w:r>
      <w:r w:rsidRPr="00ED45C0">
        <w:rPr>
          <w:rFonts w:asciiTheme="minorHAnsi" w:hAnsiTheme="minorHAnsi" w:cstheme="minorHAnsi"/>
        </w:rPr>
        <w:t>о</w:t>
      </w:r>
      <w:r w:rsidRPr="00ED45C0">
        <w:rPr>
          <w:rFonts w:asciiTheme="minorHAnsi" w:hAnsiTheme="minorHAnsi" w:cstheme="minorHAnsi"/>
        </w:rPr>
        <w:t xml:space="preserve">лонским процессом. Таким образом, благодаря проекту уменьшится квалификационный дефицит на средних уровнях (прораб, техник исследовательского бюро), наблюдаемый в трех странах-партнёрах. </w:t>
      </w:r>
    </w:p>
    <w:p w:rsidR="00134B7D" w:rsidRPr="00A43FBC" w:rsidRDefault="00134B7D" w:rsidP="00833EFC">
      <w:pPr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</w:rPr>
      </w:pPr>
    </w:p>
    <w:p w:rsidR="00134B7D" w:rsidRPr="00ED45C0" w:rsidRDefault="0082395F" w:rsidP="00833EFC">
      <w:pPr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  <w:caps/>
          <w:lang w:val="fr-FR"/>
        </w:rPr>
      </w:pPr>
      <w:r w:rsidRPr="00ED45C0">
        <w:rPr>
          <w:rFonts w:asciiTheme="minorHAnsi" w:hAnsiTheme="minorHAnsi" w:cstheme="minorHAnsi"/>
          <w:caps/>
        </w:rPr>
        <w:t>ОСОБЫЕ цели</w:t>
      </w:r>
      <w:r w:rsidR="00134B7D" w:rsidRPr="00ED45C0">
        <w:rPr>
          <w:rFonts w:asciiTheme="minorHAnsi" w:hAnsiTheme="minorHAnsi" w:cstheme="minorHAnsi"/>
          <w:caps/>
        </w:rPr>
        <w:t>:</w:t>
      </w:r>
    </w:p>
    <w:p w:rsidR="00651704" w:rsidRPr="00ED45C0" w:rsidRDefault="00651704" w:rsidP="00833EFC">
      <w:pPr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  <w:caps/>
          <w:lang w:val="fr-FR"/>
        </w:rPr>
      </w:pPr>
    </w:p>
    <w:p w:rsidR="00134B7D" w:rsidRPr="00ED45C0" w:rsidRDefault="0082395F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Уменьшить квалификационный дефицит на средних уровнях (прораб, техник и</w:t>
      </w:r>
      <w:r w:rsidRPr="00ED45C0">
        <w:rPr>
          <w:rFonts w:asciiTheme="minorHAnsi" w:hAnsiTheme="minorHAnsi" w:cstheme="minorHAnsi"/>
        </w:rPr>
        <w:t>с</w:t>
      </w:r>
      <w:r w:rsidRPr="00ED45C0">
        <w:rPr>
          <w:rFonts w:asciiTheme="minorHAnsi" w:hAnsiTheme="minorHAnsi" w:cstheme="minorHAnsi"/>
        </w:rPr>
        <w:t xml:space="preserve">следовательского бюро) путём улучшения </w:t>
      </w:r>
      <w:proofErr w:type="spellStart"/>
      <w:r w:rsidRPr="00ED45C0">
        <w:rPr>
          <w:rFonts w:asciiTheme="minorHAnsi" w:hAnsiTheme="minorHAnsi" w:cstheme="minorHAnsi"/>
        </w:rPr>
        <w:t>трудоустра</w:t>
      </w:r>
      <w:r w:rsidR="00EB5951" w:rsidRPr="00ED45C0">
        <w:rPr>
          <w:rFonts w:asciiTheme="minorHAnsi" w:hAnsiTheme="minorHAnsi" w:cstheme="minorHAnsi"/>
        </w:rPr>
        <w:t>иваемости</w:t>
      </w:r>
      <w:proofErr w:type="spellEnd"/>
      <w:r w:rsidR="00EB5951" w:rsidRPr="00ED45C0">
        <w:rPr>
          <w:rFonts w:asciiTheme="minorHAnsi" w:hAnsiTheme="minorHAnsi" w:cstheme="minorHAnsi"/>
        </w:rPr>
        <w:t xml:space="preserve"> студентов и п</w:t>
      </w:r>
      <w:r w:rsidR="00EB5951" w:rsidRPr="00ED45C0">
        <w:rPr>
          <w:rFonts w:asciiTheme="minorHAnsi" w:hAnsiTheme="minorHAnsi" w:cstheme="minorHAnsi"/>
        </w:rPr>
        <w:t>о</w:t>
      </w:r>
      <w:r w:rsidR="00EB5951" w:rsidRPr="00ED45C0">
        <w:rPr>
          <w:rFonts w:asciiTheme="minorHAnsi" w:hAnsiTheme="minorHAnsi" w:cstheme="minorHAnsi"/>
        </w:rPr>
        <w:t>вышения квалификации сотрудников предприятий.</w:t>
      </w:r>
    </w:p>
    <w:p w:rsidR="00134B7D" w:rsidRPr="00ED45C0" w:rsidRDefault="00EB5951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lastRenderedPageBreak/>
        <w:t xml:space="preserve">Профессионализировать образовательные программы в соответствии с Болонским процессом и в соответствии с </w:t>
      </w:r>
      <w:r w:rsidR="00475706" w:rsidRPr="00ED45C0">
        <w:rPr>
          <w:rFonts w:asciiTheme="minorHAnsi" w:hAnsiTheme="minorHAnsi" w:cstheme="minorHAnsi"/>
        </w:rPr>
        <w:t>Европейской сертификационной системой</w:t>
      </w:r>
    </w:p>
    <w:p w:rsidR="00134B7D" w:rsidRPr="00ED45C0" w:rsidRDefault="00475706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Создать прикладной </w:t>
      </w:r>
      <w:proofErr w:type="spellStart"/>
      <w:r w:rsidRPr="00ED45C0">
        <w:rPr>
          <w:rFonts w:asciiTheme="minorHAnsi" w:hAnsiTheme="minorHAnsi" w:cstheme="minorHAnsi"/>
        </w:rPr>
        <w:t>бакалавриат</w:t>
      </w:r>
      <w:proofErr w:type="spellEnd"/>
      <w:r w:rsidRPr="00ED45C0">
        <w:rPr>
          <w:rFonts w:asciiTheme="minorHAnsi" w:hAnsiTheme="minorHAnsi" w:cstheme="minorHAnsi"/>
        </w:rPr>
        <w:t xml:space="preserve"> по </w:t>
      </w:r>
      <w:proofErr w:type="spellStart"/>
      <w:r w:rsidRPr="00ED45C0">
        <w:rPr>
          <w:rFonts w:asciiTheme="minorHAnsi" w:hAnsiTheme="minorHAnsi" w:cstheme="minorHAnsi"/>
        </w:rPr>
        <w:t>энергоэффективности</w:t>
      </w:r>
      <w:proofErr w:type="spellEnd"/>
      <w:r w:rsidRPr="00ED45C0">
        <w:rPr>
          <w:rFonts w:asciiTheme="minorHAnsi" w:hAnsiTheme="minorHAnsi" w:cstheme="minorHAnsi"/>
        </w:rPr>
        <w:t xml:space="preserve"> и </w:t>
      </w:r>
      <w:proofErr w:type="spellStart"/>
      <w:r w:rsidRPr="00ED45C0">
        <w:rPr>
          <w:rFonts w:asciiTheme="minorHAnsi" w:hAnsiTheme="minorHAnsi" w:cstheme="minorHAnsi"/>
        </w:rPr>
        <w:t>экологичности</w:t>
      </w:r>
      <w:proofErr w:type="spellEnd"/>
      <w:r w:rsidRPr="00ED45C0">
        <w:rPr>
          <w:rFonts w:asciiTheme="minorHAnsi" w:hAnsiTheme="minorHAnsi" w:cstheme="minorHAnsi"/>
        </w:rPr>
        <w:t xml:space="preserve"> в строительстве </w:t>
      </w:r>
      <w:proofErr w:type="gramStart"/>
      <w:r w:rsidRPr="00ED45C0">
        <w:rPr>
          <w:rFonts w:asciiTheme="minorHAnsi" w:hAnsiTheme="minorHAnsi" w:cstheme="minorHAnsi"/>
        </w:rPr>
        <w:t>доступный</w:t>
      </w:r>
      <w:proofErr w:type="gramEnd"/>
      <w:r w:rsidRPr="00ED45C0">
        <w:rPr>
          <w:rFonts w:asciiTheme="minorHAnsi" w:hAnsiTheme="minorHAnsi" w:cstheme="minorHAnsi"/>
        </w:rPr>
        <w:t xml:space="preserve"> дистанционно</w:t>
      </w:r>
    </w:p>
    <w:p w:rsidR="00134B7D" w:rsidRPr="00ED45C0" w:rsidRDefault="00475706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Повысить квалификацию 25 преподавателя в ЕС</w:t>
      </w:r>
    </w:p>
    <w:p w:rsidR="00134B7D" w:rsidRPr="00ED45C0" w:rsidRDefault="00475706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 xml:space="preserve">Оцифровать занятия и педагогические ресурсы </w:t>
      </w:r>
    </w:p>
    <w:p w:rsidR="00134B7D" w:rsidRPr="00ED45C0" w:rsidRDefault="00475706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Создать технологическую платформу по энергетической эффективности</w:t>
      </w:r>
    </w:p>
    <w:p w:rsidR="00A90C1C" w:rsidRPr="00ED45C0" w:rsidRDefault="00475706" w:rsidP="00833E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Обучить по новой образовательной программе минимум 160 студентов и 50 пр</w:t>
      </w:r>
      <w:r w:rsidRPr="00ED45C0">
        <w:rPr>
          <w:rFonts w:asciiTheme="minorHAnsi" w:hAnsiTheme="minorHAnsi" w:cstheme="minorHAnsi"/>
        </w:rPr>
        <w:t>о</w:t>
      </w:r>
      <w:r w:rsidRPr="00ED45C0">
        <w:rPr>
          <w:rFonts w:asciiTheme="minorHAnsi" w:hAnsiTheme="minorHAnsi" w:cstheme="minorHAnsi"/>
        </w:rPr>
        <w:t>фессионалов очно или дистанционно в каждой стране.</w:t>
      </w:r>
    </w:p>
    <w:p w:rsidR="00707A6D" w:rsidRPr="00ED45C0" w:rsidRDefault="00707A6D" w:rsidP="00833EFC">
      <w:pPr>
        <w:tabs>
          <w:tab w:val="num" w:pos="0"/>
        </w:tabs>
        <w:jc w:val="both"/>
        <w:rPr>
          <w:rFonts w:asciiTheme="minorHAnsi" w:hAnsiTheme="minorHAnsi" w:cstheme="minorHAnsi"/>
        </w:rPr>
      </w:pPr>
    </w:p>
    <w:p w:rsidR="008A5164" w:rsidRPr="00A43FBC" w:rsidRDefault="008A5164" w:rsidP="00833EFC">
      <w:pPr>
        <w:tabs>
          <w:tab w:val="num" w:pos="0"/>
        </w:tabs>
        <w:jc w:val="both"/>
        <w:rPr>
          <w:rFonts w:asciiTheme="minorHAnsi" w:hAnsiTheme="minorHAnsi" w:cstheme="minorHAnsi"/>
        </w:rPr>
      </w:pPr>
    </w:p>
    <w:p w:rsidR="00137323" w:rsidRPr="00A43FBC" w:rsidRDefault="00137323" w:rsidP="00833EFC">
      <w:pPr>
        <w:tabs>
          <w:tab w:val="num" w:pos="0"/>
        </w:tabs>
        <w:jc w:val="both"/>
        <w:rPr>
          <w:rFonts w:asciiTheme="minorHAnsi" w:hAnsiTheme="minorHAnsi" w:cstheme="minorHAnsi"/>
        </w:rPr>
      </w:pPr>
    </w:p>
    <w:p w:rsidR="009B0CF6" w:rsidRPr="00ED45C0" w:rsidRDefault="00475706" w:rsidP="00833EFC">
      <w:pPr>
        <w:jc w:val="both"/>
        <w:rPr>
          <w:rFonts w:asciiTheme="minorHAnsi" w:hAnsiTheme="minorHAnsi" w:cstheme="minorHAnsi"/>
        </w:rPr>
      </w:pPr>
      <w:r w:rsidRPr="00ED45C0">
        <w:rPr>
          <w:rFonts w:asciiTheme="minorHAnsi" w:hAnsiTheme="minorHAnsi" w:cstheme="minorHAnsi"/>
        </w:rPr>
        <w:t>Список организаций-партнёров</w:t>
      </w:r>
    </w:p>
    <w:p w:rsidR="006D6672" w:rsidRPr="00ED45C0" w:rsidRDefault="006D6672" w:rsidP="00833EFC">
      <w:pPr>
        <w:jc w:val="both"/>
        <w:rPr>
          <w:rFonts w:asciiTheme="minorHAnsi" w:hAnsiTheme="minorHAnsi" w:cstheme="minorHAnsi"/>
          <w:b/>
          <w:bCs/>
          <w:lang w:val="fr-FR"/>
        </w:rPr>
      </w:pPr>
    </w:p>
    <w:tbl>
      <w:tblPr>
        <w:tblW w:w="52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1844"/>
        <w:gridCol w:w="1842"/>
        <w:gridCol w:w="3610"/>
      </w:tblGrid>
      <w:tr w:rsidR="005B77A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9F3C32" w:rsidP="00833EFC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475706" w:rsidP="00833EFC">
            <w:pPr>
              <w:spacing w:line="19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  <w:bCs/>
              </w:rPr>
              <w:t>Название орган</w:t>
            </w:r>
            <w:r w:rsidRPr="00ED45C0">
              <w:rPr>
                <w:rFonts w:asciiTheme="minorHAnsi" w:hAnsiTheme="minorHAnsi" w:cstheme="minorHAnsi"/>
                <w:b/>
                <w:bCs/>
              </w:rPr>
              <w:t>и</w:t>
            </w:r>
            <w:r w:rsidRPr="00ED45C0">
              <w:rPr>
                <w:rFonts w:asciiTheme="minorHAnsi" w:hAnsiTheme="minorHAnsi" w:cstheme="minorHAnsi"/>
                <w:b/>
                <w:bCs/>
              </w:rPr>
              <w:t>зации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475706" w:rsidP="00833EFC">
            <w:pPr>
              <w:spacing w:line="19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</w:rPr>
              <w:t>Аббревиатура, принятая в рамках прое</w:t>
            </w:r>
            <w:r w:rsidRPr="00ED45C0">
              <w:rPr>
                <w:rFonts w:asciiTheme="minorHAnsi" w:hAnsiTheme="minorHAnsi" w:cstheme="minorHAnsi"/>
                <w:b/>
              </w:rPr>
              <w:t>к</w:t>
            </w:r>
            <w:r w:rsidRPr="00ED45C0">
              <w:rPr>
                <w:rFonts w:asciiTheme="minorHAnsi" w:hAnsiTheme="minorHAnsi" w:cstheme="minorHAnsi"/>
                <w:b/>
              </w:rPr>
              <w:t>та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C32" w:rsidRPr="00ED45C0" w:rsidRDefault="00475706" w:rsidP="00833EFC">
            <w:pPr>
              <w:spacing w:line="19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</w:rPr>
              <w:t>Адрес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C32" w:rsidRPr="00ED45C0" w:rsidRDefault="00475706" w:rsidP="00833EFC">
            <w:pPr>
              <w:spacing w:line="19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</w:rPr>
              <w:t>Роль в проекте</w:t>
            </w:r>
          </w:p>
        </w:tc>
      </w:tr>
      <w:tr w:rsidR="005B77A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9F3C32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378" w:rsidRPr="00ED45C0" w:rsidRDefault="008E7378" w:rsidP="008E7378">
            <w:pPr>
              <w:pStyle w:val="ac"/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Якутск, Северо-Восточный ф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деральный университет, СВФУ;</w:t>
            </w:r>
          </w:p>
          <w:p w:rsidR="009F3C32" w:rsidRPr="00ED45C0" w:rsidRDefault="009F3C32" w:rsidP="00833EF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171297" w:rsidP="008E737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fr-FR"/>
              </w:rPr>
              <w:t> </w:t>
            </w:r>
            <w:r w:rsidR="008E7378" w:rsidRPr="00ED45C0">
              <w:rPr>
                <w:rFonts w:asciiTheme="minorHAnsi" w:hAnsiTheme="minorHAnsi" w:cstheme="minorHAnsi"/>
                <w:sz w:val="28"/>
                <w:szCs w:val="28"/>
              </w:rPr>
              <w:t>Р10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10" w:rsidRPr="00ED45C0" w:rsidRDefault="00DA7310" w:rsidP="008E73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55" w:rsidRPr="00A43FBC" w:rsidRDefault="00B56320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475706" w:rsidRPr="00ED45C0">
              <w:rPr>
                <w:rFonts w:asciiTheme="minorHAnsi" w:hAnsiTheme="minorHAnsi" w:cstheme="minorHAnsi"/>
                <w:color w:val="auto"/>
              </w:rPr>
              <w:t>управление исполнением всех задач, предусмотренных в стране для достижения результатов (при помощи закрепленного европе</w:t>
            </w:r>
            <w:r w:rsidR="00475706" w:rsidRPr="00ED45C0">
              <w:rPr>
                <w:rFonts w:asciiTheme="minorHAnsi" w:hAnsiTheme="minorHAnsi" w:cstheme="minorHAnsi"/>
                <w:color w:val="auto"/>
              </w:rPr>
              <w:t>й</w:t>
            </w:r>
            <w:r w:rsidR="00475706" w:rsidRPr="00ED45C0">
              <w:rPr>
                <w:rFonts w:asciiTheme="minorHAnsi" w:hAnsiTheme="minorHAnsi" w:cstheme="minorHAnsi"/>
                <w:color w:val="auto"/>
              </w:rPr>
              <w:t>ского эксперта)</w:t>
            </w:r>
            <w:r w:rsidR="008C5972" w:rsidRPr="00A43FBC">
              <w:rPr>
                <w:rFonts w:asciiTheme="minorHAnsi" w:hAnsiTheme="minorHAnsi" w:cstheme="minorHAnsi"/>
                <w:color w:val="auto"/>
              </w:rPr>
              <w:t>:</w:t>
            </w:r>
          </w:p>
          <w:p w:rsidR="008C5972" w:rsidRPr="00A43FBC" w:rsidRDefault="008C59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475706" w:rsidRPr="00ED45C0">
              <w:rPr>
                <w:rFonts w:asciiTheme="minorHAnsi" w:hAnsiTheme="minorHAnsi" w:cstheme="minorHAnsi"/>
                <w:color w:val="auto"/>
              </w:rPr>
              <w:t>координация работы всех пар</w:t>
            </w:r>
            <w:r w:rsidR="00475706" w:rsidRPr="00ED45C0">
              <w:rPr>
                <w:rFonts w:asciiTheme="minorHAnsi" w:hAnsiTheme="minorHAnsi" w:cstheme="minorHAnsi"/>
                <w:color w:val="auto"/>
              </w:rPr>
              <w:t>т</w:t>
            </w:r>
            <w:r w:rsidR="00475706" w:rsidRPr="00ED45C0">
              <w:rPr>
                <w:rFonts w:asciiTheme="minorHAnsi" w:hAnsiTheme="minorHAnsi" w:cstheme="minorHAnsi"/>
                <w:color w:val="auto"/>
              </w:rPr>
              <w:t>нёров в реализации стратегич</w:t>
            </w:r>
            <w:r w:rsidR="00475706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475706" w:rsidRPr="00ED45C0">
              <w:rPr>
                <w:rFonts w:asciiTheme="minorHAnsi" w:hAnsiTheme="minorHAnsi" w:cstheme="minorHAnsi"/>
                <w:color w:val="auto"/>
              </w:rPr>
              <w:t>ского плана действий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2B6155" w:rsidRPr="00A43FBC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proofErr w:type="spellStart"/>
            <w:r w:rsidR="00475706" w:rsidRPr="00ED45C0">
              <w:rPr>
                <w:rFonts w:asciiTheme="minorHAnsi" w:hAnsiTheme="minorHAnsi" w:cstheme="minorHAnsi"/>
                <w:color w:val="auto"/>
              </w:rPr>
              <w:t>со-председательство</w:t>
            </w:r>
            <w:proofErr w:type="spellEnd"/>
            <w:r w:rsidR="00475706" w:rsidRPr="00ED45C0">
              <w:rPr>
                <w:rFonts w:asciiTheme="minorHAnsi" w:hAnsiTheme="minorHAnsi" w:cstheme="minorHAnsi"/>
                <w:color w:val="auto"/>
              </w:rPr>
              <w:t xml:space="preserve"> с </w:t>
            </w:r>
            <w:r w:rsidR="00475706" w:rsidRPr="00ED45C0">
              <w:rPr>
                <w:rFonts w:asciiTheme="minorHAnsi" w:hAnsiTheme="minorHAnsi" w:cstheme="minorHAnsi"/>
                <w:color w:val="auto"/>
                <w:lang w:val="fr-FR"/>
              </w:rPr>
              <w:t>GIP</w:t>
            </w:r>
            <w:r w:rsidR="00475706" w:rsidRPr="00A43FB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75706" w:rsidRPr="00ED45C0">
              <w:rPr>
                <w:rFonts w:asciiTheme="minorHAnsi" w:hAnsiTheme="minorHAnsi" w:cstheme="minorHAnsi"/>
                <w:color w:val="auto"/>
                <w:lang w:val="fr-FR"/>
              </w:rPr>
              <w:t>FIPAG</w:t>
            </w:r>
            <w:r w:rsidR="00475706" w:rsidRPr="00A43FB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(Академия Гренобля) в реги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нальной управленческой группе</w:t>
            </w:r>
            <w:r w:rsidR="008C5972"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2B6155" w:rsidRPr="00A43FBC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 xml:space="preserve">участие в 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образовательном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 xml:space="preserve"> виз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те в Европу</w:t>
            </w:r>
            <w:r w:rsidR="008C5972"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2B6155" w:rsidRPr="00A43FBC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</w:rPr>
              <w:t xml:space="preserve">организация обучения 25 </w:t>
            </w:r>
            <w:proofErr w:type="spellStart"/>
            <w:r w:rsidR="00BE6073" w:rsidRPr="00ED45C0">
              <w:rPr>
                <w:rFonts w:asciiTheme="minorHAnsi" w:hAnsiTheme="minorHAnsi" w:cstheme="minorHAnsi"/>
              </w:rPr>
              <w:t>экспе</w:t>
            </w:r>
            <w:r w:rsidR="00BE6073" w:rsidRPr="00ED45C0">
              <w:rPr>
                <w:rFonts w:asciiTheme="minorHAnsi" w:hAnsiTheme="minorHAnsi" w:cstheme="minorHAnsi"/>
              </w:rPr>
              <w:t>р</w:t>
            </w:r>
            <w:r w:rsidR="00BE6073" w:rsidRPr="00ED45C0">
              <w:rPr>
                <w:rFonts w:asciiTheme="minorHAnsi" w:hAnsiTheme="minorHAnsi" w:cstheme="minorHAnsi"/>
              </w:rPr>
              <w:t>тов-реноваторов</w:t>
            </w:r>
            <w:proofErr w:type="spellEnd"/>
            <w:r w:rsidR="00BE6073" w:rsidRPr="00ED45C0">
              <w:rPr>
                <w:rFonts w:asciiTheme="minorHAnsi" w:hAnsiTheme="minorHAnsi" w:cstheme="minorHAnsi"/>
              </w:rPr>
              <w:t xml:space="preserve"> образовательной программы / членов рабочей группы </w:t>
            </w:r>
            <w:r w:rsidR="00BE6073" w:rsidRPr="00A43FBC">
              <w:rPr>
                <w:rFonts w:asciiTheme="minorHAnsi" w:hAnsiTheme="minorHAnsi" w:cstheme="minorHAnsi"/>
              </w:rPr>
              <w:t>(</w:t>
            </w:r>
            <w:r w:rsidR="00BE6073" w:rsidRPr="00ED45C0">
              <w:rPr>
                <w:rFonts w:asciiTheme="minorHAnsi" w:hAnsiTheme="minorHAnsi" w:cstheme="minorHAnsi"/>
                <w:lang w:val="fr-FR"/>
              </w:rPr>
              <w:t>GOP</w:t>
            </w:r>
            <w:r w:rsidR="00BE6073" w:rsidRPr="00A43FBC">
              <w:rPr>
                <w:rFonts w:asciiTheme="minorHAnsi" w:hAnsiTheme="minorHAnsi" w:cstheme="minorHAnsi"/>
              </w:rPr>
              <w:t>)</w:t>
            </w:r>
          </w:p>
          <w:p w:rsidR="00421F35" w:rsidRPr="00ED45C0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Координация составления анк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ты (работа по определению сп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 xml:space="preserve">циализаций и соответствующих образовательных курсов: </w:t>
            </w:r>
            <w:proofErr w:type="spellStart"/>
            <w:r w:rsidR="00BE6073" w:rsidRPr="00ED45C0">
              <w:rPr>
                <w:rFonts w:asciiTheme="minorHAnsi" w:hAnsiTheme="minorHAnsi" w:cstheme="minorHAnsi"/>
                <w:color w:val="auto"/>
              </w:rPr>
              <w:t>пр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грамм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у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бакалавриата</w:t>
            </w:r>
            <w:proofErr w:type="spellEnd"/>
            <w:r w:rsidR="00BE6073" w:rsidRPr="00ED45C0">
              <w:rPr>
                <w:rFonts w:asciiTheme="minorHAnsi" w:hAnsiTheme="minorHAnsi" w:cstheme="minorHAnsi"/>
                <w:color w:val="auto"/>
              </w:rPr>
              <w:t>)</w:t>
            </w:r>
          </w:p>
          <w:p w:rsidR="002B6155" w:rsidRPr="00A43FBC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организация обучения 45 преп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давателей созданию и обновл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нию образовательных программ</w:t>
            </w:r>
            <w:r w:rsidR="008C5972"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2B6155" w:rsidRPr="00A43FBC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разработка содержания занятий и педагогических ресурсов для  программ</w:t>
            </w:r>
            <w:r w:rsidR="008C5972"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2B6155" w:rsidRPr="00A43FBC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создание ресурсного центра</w:t>
            </w:r>
            <w:r w:rsidR="008C5972" w:rsidRPr="00ED45C0">
              <w:rPr>
                <w:rFonts w:asciiTheme="minorHAnsi" w:hAnsiTheme="minorHAnsi" w:cstheme="minorHAnsi"/>
                <w:color w:val="auto"/>
                <w:lang w:val="fr-FR"/>
              </w:rPr>
              <w:t> </w:t>
            </w:r>
            <w:r w:rsidR="008C5972"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2B6155" w:rsidRPr="00A43FBC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обучение студентов первокур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с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ников по нов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ой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 xml:space="preserve"> образовательн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ой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lastRenderedPageBreak/>
              <w:t>программ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8C5972" w:rsidRPr="00ED45C0">
              <w:rPr>
                <w:rFonts w:asciiTheme="minorHAnsi" w:hAnsiTheme="minorHAnsi" w:cstheme="minorHAnsi"/>
                <w:color w:val="auto"/>
                <w:lang w:val="fr-FR"/>
              </w:rPr>
              <w:t> </w:t>
            </w:r>
            <w:r w:rsidR="008C5972"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2B6155" w:rsidRPr="00ED45C0" w:rsidRDefault="002B615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формализация методологии проекта и перенос результатов в течение всего проекта</w:t>
            </w:r>
          </w:p>
          <w:p w:rsidR="003062A1" w:rsidRPr="00ED45C0" w:rsidRDefault="003062A1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распространение и установка р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зультатов в Университете и на б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 xml:space="preserve">лее широком уровне в 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регионе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5B77A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9F3C32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378" w:rsidRPr="00ED45C0" w:rsidRDefault="008E7378" w:rsidP="008E7378">
            <w:pPr>
              <w:pStyle w:val="ac"/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 xml:space="preserve">Тува, 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Туви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ский государс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т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венный ун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и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верситет, </w:t>
            </w:r>
            <w:proofErr w:type="spellStart"/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Ту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в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ГУ</w:t>
            </w:r>
            <w:proofErr w:type="spellEnd"/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;</w:t>
            </w:r>
          </w:p>
          <w:p w:rsidR="009F3C32" w:rsidRPr="00ED45C0" w:rsidRDefault="009F3C32" w:rsidP="008E73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794D52" w:rsidP="00794D52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 xml:space="preserve">P14 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199" w:rsidRPr="00ED45C0" w:rsidRDefault="00BE6073" w:rsidP="00833EFC">
            <w:pPr>
              <w:spacing w:before="120" w:after="120" w:line="360" w:lineRule="atLeast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lang w:eastAsia="en-US"/>
              </w:rPr>
              <w:t>Баку, ул. А. Су</w:t>
            </w:r>
            <w:r w:rsidRPr="00ED45C0">
              <w:rPr>
                <w:rFonts w:asciiTheme="minorHAnsi" w:eastAsia="Times New Roman" w:hAnsiTheme="minorHAnsi" w:cstheme="minorHAnsi"/>
                <w:lang w:eastAsia="en-US"/>
              </w:rPr>
              <w:t>л</w:t>
            </w:r>
            <w:r w:rsidRPr="00ED45C0">
              <w:rPr>
                <w:rFonts w:asciiTheme="minorHAnsi" w:eastAsia="Times New Roman" w:hAnsiTheme="minorHAnsi" w:cstheme="minorHAnsi"/>
                <w:lang w:eastAsia="en-US"/>
              </w:rPr>
              <w:t>танова 5, AZ1073</w:t>
            </w:r>
          </w:p>
          <w:p w:rsidR="00962199" w:rsidRPr="00ED45C0" w:rsidRDefault="00962199" w:rsidP="00833EFC">
            <w:pPr>
              <w:spacing w:before="120" w:after="120" w:line="360" w:lineRule="atLeast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962199" w:rsidRPr="00ED45C0" w:rsidRDefault="00962199" w:rsidP="00833EFC">
            <w:pPr>
              <w:spacing w:before="120" w:after="120" w:line="360" w:lineRule="atLeast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9F3C32" w:rsidRPr="00ED45C0" w:rsidRDefault="009F3C32" w:rsidP="00833EF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320" w:rsidRPr="00A43FBC" w:rsidRDefault="00B56320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участие во всех задачах проекта, а в частности</w:t>
            </w:r>
            <w:r w:rsidR="00421F35" w:rsidRPr="00A43FBC">
              <w:rPr>
                <w:rFonts w:asciiTheme="minorHAnsi" w:hAnsiTheme="minorHAnsi" w:cstheme="minorHAnsi"/>
                <w:color w:val="auto"/>
              </w:rPr>
              <w:t>:</w:t>
            </w:r>
          </w:p>
          <w:p w:rsidR="00421F35" w:rsidRPr="00A43FBC" w:rsidRDefault="00421F3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участие в образовательном виз</w:t>
            </w:r>
            <w:r w:rsidR="00BE6073"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те в Европу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421F35" w:rsidRPr="00A43FBC" w:rsidRDefault="00421F3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участие в организации обучения 30 экспертов-аналитиков профе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с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сий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421F35" w:rsidRPr="00A43FBC" w:rsidRDefault="00930E51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координация составления анк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ты (работа по определению сп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 xml:space="preserve">циализаций и образовательных программ, соответственно: 1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калавриат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а</w:t>
            </w:r>
            <w:proofErr w:type="spellEnd"/>
            <w:r w:rsidR="00794D52" w:rsidRPr="00ED45C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794D52"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Pr="00ED45C0">
              <w:rPr>
                <w:rFonts w:asciiTheme="minorHAnsi" w:hAnsiTheme="minorHAnsi" w:cstheme="minorHAnsi"/>
                <w:color w:val="FF0000"/>
              </w:rPr>
              <w:t>магистратуры</w:t>
            </w:r>
            <w:proofErr w:type="spellEnd"/>
            <w:r w:rsidR="00794D52" w:rsidRPr="00ED45C0">
              <w:rPr>
                <w:rFonts w:asciiTheme="minorHAnsi" w:hAnsiTheme="minorHAnsi" w:cstheme="minorHAnsi"/>
                <w:color w:val="FF0000"/>
              </w:rPr>
              <w:t>???</w:t>
            </w:r>
            <w:r w:rsidRPr="00ED45C0">
              <w:rPr>
                <w:rFonts w:asciiTheme="minorHAnsi" w:hAnsiTheme="minorHAnsi" w:cstheme="minorHAnsi"/>
                <w:color w:val="FF0000"/>
              </w:rPr>
              <w:t>)</w:t>
            </w:r>
            <w:r w:rsidR="00421F35" w:rsidRPr="00A43FBC"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  <w:p w:rsidR="00421F35" w:rsidRPr="00A43FBC" w:rsidRDefault="00421F3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организация обучения 45 преп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давателей созданию и обновл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нию образовательных программ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421F35" w:rsidRPr="00A43FBC" w:rsidRDefault="00930E51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>-</w:t>
            </w:r>
            <w:r w:rsidRPr="00ED45C0">
              <w:rPr>
                <w:rFonts w:asciiTheme="minorHAnsi" w:hAnsiTheme="minorHAnsi" w:cstheme="minorHAnsi"/>
                <w:color w:val="auto"/>
              </w:rPr>
              <w:t>разработка содержания занятий и педагогических ресурсов для 3 программ</w:t>
            </w:r>
            <w:r w:rsidR="00421F35" w:rsidRPr="00ED45C0">
              <w:rPr>
                <w:rFonts w:asciiTheme="minorHAnsi" w:hAnsiTheme="minorHAnsi" w:cstheme="minorHAnsi"/>
                <w:color w:val="auto"/>
                <w:lang w:val="fr-FR"/>
              </w:rPr>
              <w:t> </w:t>
            </w:r>
            <w:r w:rsidR="00421F35"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421F35" w:rsidRPr="00A43FBC" w:rsidRDefault="00421F35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создание ресурсного центра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930E51" w:rsidRPr="00ED45C0" w:rsidRDefault="00444517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 xml:space="preserve">обучение 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6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0 студентов, а имен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но 6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 xml:space="preserve">0 студентов на 1 курсе </w:t>
            </w:r>
            <w:proofErr w:type="spellStart"/>
            <w:r w:rsidR="00930E51" w:rsidRPr="00ED45C0">
              <w:rPr>
                <w:rFonts w:asciiTheme="minorHAnsi" w:hAnsiTheme="minorHAnsi" w:cstheme="minorHAnsi"/>
                <w:color w:val="auto"/>
              </w:rPr>
              <w:t>бакала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в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риата</w:t>
            </w:r>
            <w:proofErr w:type="spellEnd"/>
          </w:p>
          <w:p w:rsidR="00930E51" w:rsidRPr="00ED45C0" w:rsidRDefault="00930E51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>-</w:t>
            </w:r>
            <w:r w:rsidRPr="00ED45C0">
              <w:rPr>
                <w:rFonts w:asciiTheme="minorHAnsi" w:hAnsiTheme="minorHAnsi" w:cstheme="minorHAnsi"/>
                <w:color w:val="auto"/>
              </w:rPr>
              <w:t>формализация методологии пр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екта и перенос результатов в т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чение всего проекта</w:t>
            </w:r>
          </w:p>
          <w:p w:rsidR="009F3C32" w:rsidRPr="00A43FBC" w:rsidRDefault="00930E51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распространение и установка р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зультатов в Университете и на б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 xml:space="preserve">лее широком уровне в 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регионе</w:t>
            </w:r>
            <w:r w:rsidRPr="00ED45C0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5B77A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9F3C32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378" w:rsidRPr="00ED45C0" w:rsidRDefault="008E7378" w:rsidP="008E7378">
            <w:pPr>
              <w:pStyle w:val="ac"/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Новос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 xml:space="preserve">бирск, </w:t>
            </w:r>
            <w:r w:rsidRPr="00ED45C0">
              <w:rPr>
                <w:rStyle w:val="apple-converted-space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</w:t>
            </w:r>
            <w:r w:rsidRPr="00ED45C0">
              <w:rPr>
                <w:rStyle w:val="ae"/>
                <w:rFonts w:asciiTheme="minorHAnsi" w:hAnsiTheme="minorHAnsi" w:cstheme="minorHAnsi"/>
                <w:bCs/>
                <w:sz w:val="28"/>
                <w:szCs w:val="28"/>
                <w:shd w:val="clear" w:color="auto" w:fill="FFFFFF"/>
              </w:rPr>
              <w:t>Сиби</w:t>
            </w:r>
            <w:r w:rsidRPr="00ED45C0">
              <w:rPr>
                <w:rStyle w:val="ae"/>
                <w:rFonts w:asciiTheme="minorHAnsi" w:hAnsiTheme="minorHAnsi" w:cstheme="minorHAnsi"/>
                <w:bCs/>
                <w:sz w:val="28"/>
                <w:szCs w:val="28"/>
                <w:shd w:val="clear" w:color="auto" w:fill="FFFFFF"/>
              </w:rPr>
              <w:t>р</w:t>
            </w:r>
            <w:r w:rsidRPr="00ED45C0">
              <w:rPr>
                <w:rStyle w:val="ae"/>
                <w:rFonts w:asciiTheme="minorHAnsi" w:hAnsiTheme="minorHAnsi" w:cstheme="minorHAnsi"/>
                <w:bCs/>
                <w:sz w:val="28"/>
                <w:szCs w:val="28"/>
                <w:shd w:val="clear" w:color="auto" w:fill="FFFFFF"/>
              </w:rPr>
              <w:t xml:space="preserve">ский 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государс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т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ве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ный</w:t>
            </w:r>
            <w:r w:rsidRPr="00ED45C0">
              <w:rPr>
                <w:rStyle w:val="apple-converted-space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</w:t>
            </w:r>
            <w:r w:rsidRPr="00ED45C0">
              <w:rPr>
                <w:rStyle w:val="ae"/>
                <w:rFonts w:asciiTheme="minorHAnsi" w:hAnsiTheme="minorHAnsi" w:cstheme="minorHAnsi"/>
                <w:bCs/>
                <w:sz w:val="28"/>
                <w:szCs w:val="28"/>
                <w:shd w:val="clear" w:color="auto" w:fill="FFFFFF"/>
              </w:rPr>
              <w:t>университет</w:t>
            </w:r>
            <w:r w:rsidRPr="00ED45C0">
              <w:rPr>
                <w:rStyle w:val="apple-converted-space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путей </w:t>
            </w:r>
            <w:r w:rsidRPr="00ED45C0">
              <w:rPr>
                <w:rFonts w:asciiTheme="minorHAnsi" w:hAnsiTheme="minorHAnsi" w:cstheme="minorHAnsi"/>
                <w:color w:val="545454"/>
                <w:sz w:val="28"/>
                <w:szCs w:val="28"/>
                <w:shd w:val="clear" w:color="auto" w:fill="FFFFFF"/>
              </w:rPr>
              <w:t>с</w:t>
            </w:r>
            <w:r w:rsidRPr="00ED45C0">
              <w:rPr>
                <w:rFonts w:asciiTheme="minorHAnsi" w:hAnsiTheme="minorHAnsi" w:cstheme="minorHAnsi"/>
                <w:color w:val="545454"/>
                <w:sz w:val="28"/>
                <w:szCs w:val="28"/>
                <w:shd w:val="clear" w:color="auto" w:fill="FFFFFF"/>
              </w:rPr>
              <w:t>о</w:t>
            </w:r>
            <w:r w:rsidRPr="00ED45C0">
              <w:rPr>
                <w:rFonts w:asciiTheme="minorHAnsi" w:hAnsiTheme="minorHAnsi" w:cstheme="minorHAnsi"/>
                <w:color w:val="545454"/>
                <w:sz w:val="28"/>
                <w:szCs w:val="28"/>
                <w:shd w:val="clear" w:color="auto" w:fill="FFFFFF"/>
              </w:rPr>
              <w:t>общения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, СГУПС;</w:t>
            </w:r>
          </w:p>
          <w:p w:rsidR="008E7378" w:rsidRPr="00ED45C0" w:rsidRDefault="008E7378" w:rsidP="008E7378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8E7378" w:rsidRPr="00ED45C0" w:rsidRDefault="008E7378" w:rsidP="008E7378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F3C32" w:rsidRPr="00ED45C0" w:rsidRDefault="009F3C32" w:rsidP="008E7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32" w:rsidRPr="00ED45C0" w:rsidRDefault="00794D52" w:rsidP="00794D52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P13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C32" w:rsidRPr="00ED45C0" w:rsidRDefault="009F3C32" w:rsidP="00794D52">
            <w:pPr>
              <w:spacing w:line="33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E51" w:rsidRPr="00A43FBC" w:rsidRDefault="00930E51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участие во всех задачах проекта, а в частности</w:t>
            </w:r>
            <w:r w:rsidRPr="00A43FBC">
              <w:rPr>
                <w:rFonts w:asciiTheme="minorHAnsi" w:hAnsiTheme="minorHAnsi" w:cstheme="minorHAnsi"/>
                <w:color w:val="auto"/>
              </w:rPr>
              <w:t>:</w:t>
            </w:r>
          </w:p>
          <w:p w:rsidR="00725142" w:rsidRPr="00A43FBC" w:rsidRDefault="0072514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участие в образовательном виз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те в Европу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25142" w:rsidRPr="00A43FBC" w:rsidRDefault="0072514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участие в организации обучения 30 экспертов-аналитиков профе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с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сий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ED45C0" w:rsidRDefault="00930E51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анкет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ирование</w:t>
            </w:r>
          </w:p>
          <w:p w:rsidR="00725142" w:rsidRPr="00A43FBC" w:rsidRDefault="00930E51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организация обучения 45 преп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давателей созданию и обновл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нию образовательных программ</w:t>
            </w:r>
            <w:r w:rsidR="00725142"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930E51" w:rsidRPr="00ED45C0" w:rsidRDefault="00930E51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 xml:space="preserve">разработка содержания занятий и педагогических ресурсов для </w:t>
            </w: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подготовительных курсов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 </w:t>
            </w:r>
            <w:r w:rsidRPr="00A43FB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421F35" w:rsidRPr="00ED45C0" w:rsidRDefault="00444517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обучение 60 студентов по н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 xml:space="preserve">правлению «до </w:t>
            </w:r>
            <w:proofErr w:type="spellStart"/>
            <w:r w:rsidR="00930E51" w:rsidRPr="00ED45C0">
              <w:rPr>
                <w:rFonts w:asciiTheme="minorHAnsi" w:hAnsiTheme="minorHAnsi" w:cstheme="minorHAnsi"/>
                <w:color w:val="auto"/>
              </w:rPr>
              <w:t>бакалавриата</w:t>
            </w:r>
            <w:proofErr w:type="spellEnd"/>
            <w:r w:rsidR="00930E51" w:rsidRPr="00ED45C0">
              <w:rPr>
                <w:rFonts w:asciiTheme="minorHAnsi" w:hAnsiTheme="minorHAnsi" w:cstheme="minorHAnsi"/>
                <w:color w:val="auto"/>
              </w:rPr>
              <w:t>» в течение двух оставшихся лет де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й</w:t>
            </w:r>
            <w:r w:rsidR="00930E51" w:rsidRPr="00ED45C0">
              <w:rPr>
                <w:rFonts w:asciiTheme="minorHAnsi" w:hAnsiTheme="minorHAnsi" w:cstheme="minorHAnsi"/>
                <w:color w:val="auto"/>
              </w:rPr>
              <w:t>ствия проекта</w:t>
            </w:r>
          </w:p>
          <w:p w:rsidR="009F3C32" w:rsidRPr="00A43FBC" w:rsidRDefault="00444517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распространение и установка р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зультатов в Университете и на б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 xml:space="preserve">лее широком уровне в </w:t>
            </w:r>
            <w:r w:rsidR="00794D52" w:rsidRPr="00ED45C0">
              <w:rPr>
                <w:rFonts w:asciiTheme="minorHAnsi" w:hAnsiTheme="minorHAnsi" w:cstheme="minorHAnsi"/>
                <w:color w:val="auto"/>
              </w:rPr>
              <w:t>регионе</w:t>
            </w:r>
          </w:p>
        </w:tc>
      </w:tr>
      <w:tr w:rsidR="00794D5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794D52">
            <w:pPr>
              <w:pStyle w:val="ac"/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Иркутский н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а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циональный исследовател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ь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ский технич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е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ский универс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и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тет, ИРНИТУ;</w:t>
            </w:r>
          </w:p>
          <w:p w:rsidR="00794D52" w:rsidRPr="00ED45C0" w:rsidRDefault="00794D52" w:rsidP="008E7378">
            <w:pPr>
              <w:pStyle w:val="ac"/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P15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52" w:rsidRPr="00ED45C0" w:rsidRDefault="00794D52" w:rsidP="00794D52">
            <w:pPr>
              <w:spacing w:line="33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участие во всех задачах проекта, а в частности</w:t>
            </w:r>
            <w:r w:rsidRPr="00A43FBC">
              <w:rPr>
                <w:rFonts w:asciiTheme="minorHAnsi" w:hAnsiTheme="minorHAnsi" w:cstheme="minorHAnsi"/>
                <w:color w:val="auto"/>
              </w:rPr>
              <w:t>: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>-</w:t>
            </w:r>
            <w:r w:rsidRPr="00ED45C0">
              <w:rPr>
                <w:rFonts w:asciiTheme="minorHAnsi" w:hAnsiTheme="minorHAnsi" w:cstheme="minorHAnsi"/>
                <w:color w:val="auto"/>
              </w:rPr>
              <w:t>участие в образовательном виз</w:t>
            </w:r>
            <w:r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Pr="00ED45C0">
              <w:rPr>
                <w:rFonts w:asciiTheme="minorHAnsi" w:hAnsiTheme="minorHAnsi" w:cstheme="minorHAnsi"/>
                <w:color w:val="auto"/>
              </w:rPr>
              <w:t>те в Европу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участие в организации обучения 30 экспертов-аналитиков профе</w:t>
            </w:r>
            <w:r w:rsidRPr="00ED45C0">
              <w:rPr>
                <w:rFonts w:asciiTheme="minorHAnsi" w:hAnsiTheme="minorHAnsi" w:cstheme="minorHAnsi"/>
                <w:color w:val="auto"/>
              </w:rPr>
              <w:t>с</w:t>
            </w:r>
            <w:r w:rsidRPr="00ED45C0">
              <w:rPr>
                <w:rFonts w:asciiTheme="minorHAnsi" w:hAnsiTheme="minorHAnsi" w:cstheme="minorHAnsi"/>
                <w:color w:val="auto"/>
              </w:rPr>
              <w:t>сий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анкетирование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организация обучения 45 преп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давателей созданию и обновл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нию образовательных программ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разработка содержания занятий и педагогических ресурсов для подготовительных курсов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 </w:t>
            </w:r>
            <w:r w:rsidRPr="00A43FB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обучение 60 студентов по н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 xml:space="preserve">правлению «до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бакалавриата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» в течение двух оставшихся лет де</w:t>
            </w:r>
            <w:r w:rsidRPr="00ED45C0">
              <w:rPr>
                <w:rFonts w:asciiTheme="minorHAnsi" w:hAnsiTheme="minorHAnsi" w:cstheme="minorHAnsi"/>
                <w:color w:val="auto"/>
              </w:rPr>
              <w:t>й</w:t>
            </w:r>
            <w:r w:rsidRPr="00ED45C0">
              <w:rPr>
                <w:rFonts w:asciiTheme="minorHAnsi" w:hAnsiTheme="minorHAnsi" w:cstheme="minorHAnsi"/>
                <w:color w:val="auto"/>
              </w:rPr>
              <w:t>ствия проекта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распространение и установка р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зультатов в Университете и на б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лее широком уровне в регионе</w:t>
            </w:r>
          </w:p>
        </w:tc>
      </w:tr>
      <w:tr w:rsidR="00794D5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794D52">
            <w:pPr>
              <w:pStyle w:val="ac"/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Дальневосто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ч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ный федерал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ь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ный универс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и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тет, 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ДФГУ;</w:t>
            </w:r>
          </w:p>
          <w:p w:rsidR="00794D52" w:rsidRPr="00ED45C0" w:rsidRDefault="00794D52" w:rsidP="008E7378">
            <w:pPr>
              <w:pStyle w:val="ac"/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P16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52" w:rsidRPr="00ED45C0" w:rsidRDefault="00794D52" w:rsidP="00794D52">
            <w:pPr>
              <w:spacing w:line="33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участие во всех задачах проекта, а в частности</w:t>
            </w:r>
            <w:r w:rsidRPr="00A43FBC">
              <w:rPr>
                <w:rFonts w:asciiTheme="minorHAnsi" w:hAnsiTheme="minorHAnsi" w:cstheme="minorHAnsi"/>
                <w:color w:val="auto"/>
              </w:rPr>
              <w:t>: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участие в образовательном виз</w:t>
            </w:r>
            <w:r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Pr="00ED45C0">
              <w:rPr>
                <w:rFonts w:asciiTheme="minorHAnsi" w:hAnsiTheme="minorHAnsi" w:cstheme="minorHAnsi"/>
                <w:color w:val="auto"/>
              </w:rPr>
              <w:t>те в Европу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участие в организации обучения 30 экспертов-аналитиков профе</w:t>
            </w:r>
            <w:r w:rsidRPr="00ED45C0">
              <w:rPr>
                <w:rFonts w:asciiTheme="minorHAnsi" w:hAnsiTheme="minorHAnsi" w:cstheme="minorHAnsi"/>
                <w:color w:val="auto"/>
              </w:rPr>
              <w:t>с</w:t>
            </w:r>
            <w:r w:rsidRPr="00ED45C0">
              <w:rPr>
                <w:rFonts w:asciiTheme="minorHAnsi" w:hAnsiTheme="minorHAnsi" w:cstheme="minorHAnsi"/>
                <w:color w:val="auto"/>
              </w:rPr>
              <w:t>сий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анкетирование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организация обучения 45 преп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давателей созданию и обновл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нию образовательных программ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разработка содержания занятий и педагогических ресурсов для подготовительных курсов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 </w:t>
            </w:r>
            <w:r w:rsidRPr="00A43FB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обучение 60 студентов по н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 xml:space="preserve">правлению «до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бакалавриата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» в течение двух оставшихся лет де</w:t>
            </w:r>
            <w:r w:rsidRPr="00ED45C0">
              <w:rPr>
                <w:rFonts w:asciiTheme="minorHAnsi" w:hAnsiTheme="minorHAnsi" w:cstheme="minorHAnsi"/>
                <w:color w:val="auto"/>
              </w:rPr>
              <w:t>й</w:t>
            </w:r>
            <w:r w:rsidRPr="00ED45C0">
              <w:rPr>
                <w:rFonts w:asciiTheme="minorHAnsi" w:hAnsiTheme="minorHAnsi" w:cstheme="minorHAnsi"/>
                <w:color w:val="auto"/>
              </w:rPr>
              <w:t>ствия проекта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распространение и установка р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зультатов в Университете и на б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лее широком уровне в регионе</w:t>
            </w:r>
          </w:p>
        </w:tc>
      </w:tr>
      <w:tr w:rsidR="00794D5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794D5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Якутский ко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м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мунально-строительный техникум;</w:t>
            </w:r>
          </w:p>
          <w:p w:rsidR="00794D52" w:rsidRPr="00ED45C0" w:rsidRDefault="00794D52" w:rsidP="008E7378">
            <w:pPr>
              <w:pStyle w:val="ac"/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Р-17 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52" w:rsidRPr="00ED45C0" w:rsidRDefault="00794D52" w:rsidP="00794D52">
            <w:pPr>
              <w:spacing w:line="33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участие во всех задачах проекта, а в частности</w:t>
            </w:r>
            <w:r w:rsidRPr="00A43FBC">
              <w:rPr>
                <w:rFonts w:asciiTheme="minorHAnsi" w:hAnsiTheme="minorHAnsi" w:cstheme="minorHAnsi"/>
                <w:color w:val="auto"/>
              </w:rPr>
              <w:t>: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участие в образовательном виз</w:t>
            </w:r>
            <w:r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Pr="00ED45C0">
              <w:rPr>
                <w:rFonts w:asciiTheme="minorHAnsi" w:hAnsiTheme="minorHAnsi" w:cstheme="minorHAnsi"/>
                <w:color w:val="auto"/>
              </w:rPr>
              <w:t>те в Европу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участие в организации обучения 30 экспертов-аналитиков профе</w:t>
            </w:r>
            <w:r w:rsidRPr="00ED45C0">
              <w:rPr>
                <w:rFonts w:asciiTheme="minorHAnsi" w:hAnsiTheme="minorHAnsi" w:cstheme="minorHAnsi"/>
                <w:color w:val="auto"/>
              </w:rPr>
              <w:t>с</w:t>
            </w:r>
            <w:r w:rsidRPr="00ED45C0">
              <w:rPr>
                <w:rFonts w:asciiTheme="minorHAnsi" w:hAnsiTheme="minorHAnsi" w:cstheme="minorHAnsi"/>
                <w:color w:val="auto"/>
              </w:rPr>
              <w:t>сий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анкетирование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организация обучения 45 преп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давателей созданию и обновл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нию образовательных программ</w:t>
            </w:r>
            <w:r w:rsidRPr="00A43FBC">
              <w:rPr>
                <w:rFonts w:asciiTheme="minorHAnsi" w:hAnsiTheme="minorHAnsi" w:cstheme="minorHAnsi"/>
                <w:color w:val="auto"/>
              </w:rPr>
              <w:t>;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разработка содержания занятий и педагогических ресурсов для подготовительных курсов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 </w:t>
            </w:r>
            <w:r w:rsidRPr="00A43FB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794D52" w:rsidRPr="00ED45C0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подготовка будущих абитурие</w:t>
            </w:r>
            <w:r w:rsidRPr="00ED45C0">
              <w:rPr>
                <w:rFonts w:asciiTheme="minorHAnsi" w:hAnsiTheme="minorHAnsi" w:cstheme="minorHAnsi"/>
                <w:color w:val="auto"/>
              </w:rPr>
              <w:t>н</w:t>
            </w:r>
            <w:r w:rsidRPr="00ED45C0">
              <w:rPr>
                <w:rFonts w:asciiTheme="minorHAnsi" w:hAnsiTheme="minorHAnsi" w:cstheme="minorHAnsi"/>
                <w:color w:val="auto"/>
              </w:rPr>
              <w:t xml:space="preserve">тов по направлению «до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бакала</w:t>
            </w:r>
            <w:r w:rsidRPr="00ED45C0">
              <w:rPr>
                <w:rFonts w:asciiTheme="minorHAnsi" w:hAnsiTheme="minorHAnsi" w:cstheme="minorHAnsi"/>
                <w:color w:val="auto"/>
              </w:rPr>
              <w:t>в</w:t>
            </w:r>
            <w:r w:rsidRPr="00ED45C0">
              <w:rPr>
                <w:rFonts w:asciiTheme="minorHAnsi" w:hAnsiTheme="minorHAnsi" w:cstheme="minorHAnsi"/>
                <w:color w:val="auto"/>
              </w:rPr>
              <w:t>риата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» в течение двух оставшихся лет действия проекта</w:t>
            </w:r>
          </w:p>
          <w:p w:rsidR="00794D52" w:rsidRPr="00A43FBC" w:rsidRDefault="00794D52" w:rsidP="00794D52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ED45C0">
              <w:rPr>
                <w:rFonts w:asciiTheme="minorHAnsi" w:hAnsiTheme="minorHAnsi" w:cstheme="minorHAnsi"/>
                <w:color w:val="auto"/>
              </w:rPr>
              <w:t>распространение и установка р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 xml:space="preserve">зультатов в своем техникуме и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ССУЗах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и на более широком уро</w:t>
            </w:r>
            <w:r w:rsidRPr="00ED45C0">
              <w:rPr>
                <w:rFonts w:asciiTheme="minorHAnsi" w:hAnsiTheme="minorHAnsi" w:cstheme="minorHAnsi"/>
                <w:color w:val="auto"/>
              </w:rPr>
              <w:t>в</w:t>
            </w:r>
            <w:r w:rsidRPr="00ED45C0">
              <w:rPr>
                <w:rFonts w:asciiTheme="minorHAnsi" w:hAnsiTheme="minorHAnsi" w:cstheme="minorHAnsi"/>
                <w:color w:val="auto"/>
              </w:rPr>
              <w:t>не в регионе</w:t>
            </w:r>
          </w:p>
        </w:tc>
      </w:tr>
      <w:tr w:rsidR="006D667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672" w:rsidRPr="00ED45C0" w:rsidRDefault="00794D52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7</w:t>
            </w:r>
            <w:r w:rsidR="006D6672" w:rsidRPr="00ED45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378" w:rsidRPr="00ED45C0" w:rsidRDefault="008E7378" w:rsidP="008E7378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18- М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инисте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р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ство ЖКХ и энергетики РС (Я);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672" w:rsidRPr="00ED45C0" w:rsidRDefault="00AA2361" w:rsidP="00833EFC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ED45C0">
              <w:rPr>
                <w:rFonts w:asciiTheme="minorHAnsi" w:hAnsiTheme="minorHAnsi" w:cstheme="minorHAnsi"/>
                <w:lang w:val="fr-FR"/>
              </w:rPr>
              <w:t>P28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72" w:rsidRPr="00A43FBC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участие во всех задачах проекта в качестве партнёра из професси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нального сектора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участие в анкетировании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участие в создании проф. карты и направлений по навыкам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участие в экспертизе новых о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б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разовательный программ выст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у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пает как гарант адаптации обр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зовательных программ к труд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устройству выпускников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proofErr w:type="spellStart"/>
            <w:r w:rsidR="00AA1069" w:rsidRPr="00ED45C0">
              <w:rPr>
                <w:rFonts w:asciiTheme="minorHAnsi" w:hAnsiTheme="minorHAnsi" w:cstheme="minorHAnsi"/>
                <w:color w:val="auto"/>
              </w:rPr>
              <w:t>делокализация</w:t>
            </w:r>
            <w:proofErr w:type="spellEnd"/>
            <w:r w:rsidR="00AA1069" w:rsidRPr="00ED45C0">
              <w:rPr>
                <w:rFonts w:asciiTheme="minorHAnsi" w:hAnsiTheme="minorHAnsi" w:cstheme="minorHAnsi"/>
                <w:color w:val="auto"/>
              </w:rPr>
              <w:t xml:space="preserve"> обучения в пре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д</w:t>
            </w:r>
            <w:r w:rsidR="00AA1069" w:rsidRPr="00ED45C0">
              <w:rPr>
                <w:rFonts w:asciiTheme="minorHAnsi" w:hAnsiTheme="minorHAnsi" w:cstheme="minorHAnsi"/>
                <w:color w:val="auto"/>
              </w:rPr>
              <w:t>приятие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продвижение профессии и нов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го направления обучения</w:t>
            </w:r>
          </w:p>
        </w:tc>
      </w:tr>
      <w:tr w:rsidR="006D6672" w:rsidRPr="00ED45C0" w:rsidTr="00651704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672" w:rsidRPr="00ED45C0" w:rsidRDefault="00794D52" w:rsidP="00833EFC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ED45C0">
              <w:rPr>
                <w:rFonts w:asciiTheme="minorHAnsi" w:hAnsiTheme="minorHAnsi" w:cstheme="minorHAnsi"/>
              </w:rPr>
              <w:t>8</w:t>
            </w:r>
            <w:r w:rsidR="006D6672" w:rsidRPr="00ED45C0">
              <w:rPr>
                <w:rFonts w:asciiTheme="minorHAnsi" w:hAnsiTheme="minorHAnsi" w:cstheme="minorHAnsi"/>
                <w:lang w:val="fr-FR"/>
              </w:rPr>
              <w:t>.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378" w:rsidRPr="00ED45C0" w:rsidRDefault="008E7378" w:rsidP="008E7378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P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-20 - Мин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и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стерство арх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и</w:t>
            </w:r>
            <w:r w:rsidRPr="00ED45C0">
              <w:rPr>
                <w:rFonts w:asciiTheme="minorHAnsi" w:eastAsia="Times New Roman" w:hAnsiTheme="minorHAnsi" w:cstheme="minorHAnsi"/>
                <w:sz w:val="28"/>
                <w:szCs w:val="28"/>
              </w:rPr>
              <w:t>тектуры и строительства РС (Я);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672" w:rsidRPr="00ED45C0" w:rsidRDefault="00AA2361" w:rsidP="00833EF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fr-FR"/>
              </w:rPr>
              <w:t>P29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гарантия соблюдения норм а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к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кредитации для непрерывности новой образовательной програ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м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мы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мобилизация технических и ч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ловеческих ресурсов, организац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онной сети для участия в проекте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контроль утверждения работ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финансирование новой образ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lastRenderedPageBreak/>
              <w:t>вательной программы</w:t>
            </w:r>
          </w:p>
          <w:p w:rsidR="006D6672" w:rsidRPr="00ED45C0" w:rsidRDefault="006D667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 xml:space="preserve">- 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продвижение новой образов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="00635E6F" w:rsidRPr="00ED45C0">
              <w:rPr>
                <w:rFonts w:asciiTheme="minorHAnsi" w:hAnsiTheme="minorHAnsi" w:cstheme="minorHAnsi"/>
                <w:color w:val="auto"/>
              </w:rPr>
              <w:t>тельной программы</w:t>
            </w:r>
          </w:p>
        </w:tc>
      </w:tr>
    </w:tbl>
    <w:p w:rsidR="009B0CF6" w:rsidRPr="00ED45C0" w:rsidRDefault="00635E6F" w:rsidP="00833EFC">
      <w:pPr>
        <w:jc w:val="both"/>
        <w:rPr>
          <w:rFonts w:asciiTheme="minorHAnsi" w:hAnsiTheme="minorHAnsi" w:cstheme="minorHAnsi"/>
          <w:b/>
          <w:bCs/>
        </w:rPr>
      </w:pPr>
      <w:r w:rsidRPr="00ED45C0">
        <w:rPr>
          <w:rFonts w:asciiTheme="minorHAnsi" w:hAnsiTheme="minorHAnsi" w:cstheme="minorHAnsi"/>
          <w:b/>
          <w:bCs/>
        </w:rPr>
        <w:lastRenderedPageBreak/>
        <w:t xml:space="preserve"> Руководители региональной управленческой группы</w:t>
      </w:r>
    </w:p>
    <w:tbl>
      <w:tblPr>
        <w:tblpPr w:leftFromText="180" w:rightFromText="180" w:vertAnchor="text" w:tblpX="-1223" w:tblpY="124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2452"/>
        <w:gridCol w:w="1870"/>
        <w:gridCol w:w="1075"/>
        <w:gridCol w:w="1674"/>
        <w:gridCol w:w="2531"/>
      </w:tblGrid>
      <w:tr w:rsidR="007A0846" w:rsidRPr="00ED45C0" w:rsidTr="00B12D78">
        <w:trPr>
          <w:trHeight w:val="192"/>
        </w:trPr>
        <w:tc>
          <w:tcPr>
            <w:tcW w:w="11088" w:type="dxa"/>
            <w:gridSpan w:val="6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Российские участники проект 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Эразмус</w:t>
            </w:r>
            <w:proofErr w:type="spellEnd"/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+ LPEB (ПБЭС)</w:t>
            </w:r>
          </w:p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« Диплом прикладного бакалавра по открытому и дистанционному образованию  по н</w:t>
            </w:r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а</w:t>
            </w:r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правлению подготовки «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Энергоэффективность</w:t>
            </w:r>
            <w:proofErr w:type="spellEnd"/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 и 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экологичность</w:t>
            </w:r>
            <w:proofErr w:type="spellEnd"/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 в строительстве в РФ, К</w:t>
            </w:r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и</w:t>
            </w:r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 xml:space="preserve">тае и Азербайджане».  </w:t>
            </w:r>
          </w:p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b/>
                <w:bCs/>
                <w:color w:val="943634"/>
                <w:sz w:val="28"/>
                <w:szCs w:val="28"/>
              </w:rPr>
              <w:t>Руководящий состав 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B12D78">
        <w:trPr>
          <w:trHeight w:val="192"/>
        </w:trPr>
        <w:tc>
          <w:tcPr>
            <w:tcW w:w="11088" w:type="dxa"/>
            <w:gridSpan w:val="6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P10-</w:t>
            </w:r>
            <w:r w:rsidRPr="00ED45C0">
              <w:rPr>
                <w:rFonts w:asciiTheme="minorHAnsi" w:hAnsiTheme="minorHAnsi" w:cstheme="minorHAnsi"/>
              </w:rPr>
              <w:t xml:space="preserve"> Север</w:t>
            </w:r>
            <w:proofErr w:type="gramStart"/>
            <w:r w:rsidRPr="00ED45C0">
              <w:rPr>
                <w:rFonts w:asciiTheme="minorHAnsi" w:hAnsiTheme="minorHAnsi" w:cstheme="minorHAnsi"/>
              </w:rPr>
              <w:t>о-</w:t>
            </w:r>
            <w:proofErr w:type="gramEnd"/>
            <w:r w:rsidRPr="00ED45C0">
              <w:rPr>
                <w:rFonts w:asciiTheme="minorHAnsi" w:hAnsiTheme="minorHAnsi" w:cstheme="minorHAnsi"/>
              </w:rPr>
              <w:t xml:space="preserve"> Восточный Федеральный Университет им. М.К. </w:t>
            </w:r>
            <w:proofErr w:type="spellStart"/>
            <w:r w:rsidRPr="00ED45C0">
              <w:rPr>
                <w:rFonts w:asciiTheme="minorHAnsi" w:hAnsiTheme="minorHAnsi" w:cstheme="minorHAnsi"/>
              </w:rPr>
              <w:t>Аммосова</w:t>
            </w:r>
            <w:proofErr w:type="spellEnd"/>
          </w:p>
          <w:tbl>
            <w:tblPr>
              <w:tblW w:w="6927" w:type="dxa"/>
              <w:tblCellSpacing w:w="0" w:type="dxa"/>
              <w:tblBorders>
                <w:top w:val="single" w:sz="6" w:space="0" w:color="E0E2E5"/>
                <w:bottom w:val="single" w:sz="6" w:space="0" w:color="FFFFFF"/>
              </w:tblBorders>
              <w:shd w:val="clear" w:color="auto" w:fill="F0F2F4"/>
              <w:tblCellMar>
                <w:left w:w="0" w:type="dxa"/>
                <w:right w:w="0" w:type="dxa"/>
              </w:tblCellMar>
              <w:tblLook w:val="04A0"/>
            </w:tblPr>
            <w:tblGrid>
              <w:gridCol w:w="6927"/>
            </w:tblGrid>
            <w:tr w:rsidR="007A0846" w:rsidRPr="00ED45C0" w:rsidTr="00B12D78">
              <w:trPr>
                <w:trHeight w:val="5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single" w:sz="6" w:space="0" w:color="E0E2E5"/>
                    <w:right w:val="nil"/>
                  </w:tcBorders>
                  <w:shd w:val="clear" w:color="auto" w:fill="F0F2F4"/>
                  <w:tcMar>
                    <w:top w:w="210" w:type="dxa"/>
                    <w:left w:w="240" w:type="dxa"/>
                    <w:bottom w:w="225" w:type="dxa"/>
                    <w:right w:w="240" w:type="dxa"/>
                  </w:tcMar>
                  <w:vAlign w:val="center"/>
                  <w:hideMark/>
                </w:tcPr>
                <w:p w:rsidR="007A0846" w:rsidRPr="00ED45C0" w:rsidRDefault="007A0846" w:rsidP="00A43FBC">
                  <w:pPr>
                    <w:framePr w:hSpace="180" w:wrap="around" w:vAnchor="text" w:hAnchor="text" w:x="-1223" w:y="1249"/>
                    <w:spacing w:line="270" w:lineRule="atLeast"/>
                    <w:rPr>
                      <w:rFonts w:asciiTheme="minorHAnsi" w:hAnsiTheme="minorHAnsi" w:cstheme="minorHAnsi"/>
                    </w:rPr>
                  </w:pPr>
                  <w:r w:rsidRPr="00ED45C0">
                    <w:rPr>
                      <w:rFonts w:asciiTheme="minorHAnsi" w:hAnsiTheme="minorHAnsi" w:cstheme="minorHAnsi"/>
                    </w:rPr>
                    <w:t>Ректор СВФ</w:t>
                  </w:r>
                  <w:proofErr w:type="gramStart"/>
                  <w:r w:rsidRPr="00ED45C0">
                    <w:rPr>
                      <w:rFonts w:asciiTheme="minorHAnsi" w:hAnsiTheme="minorHAnsi" w:cstheme="minorHAnsi"/>
                    </w:rPr>
                    <w:t>У-</w:t>
                  </w:r>
                  <w:proofErr w:type="gramEnd"/>
                  <w:r w:rsidRPr="00ED45C0">
                    <w:rPr>
                      <w:rFonts w:asciiTheme="minorHAnsi" w:hAnsiTheme="minorHAnsi" w:cstheme="minorHAnsi"/>
                    </w:rPr>
                    <w:t xml:space="preserve"> Михайлова Евгения </w:t>
                  </w:r>
                  <w:proofErr w:type="spellStart"/>
                  <w:r w:rsidRPr="00ED45C0">
                    <w:rPr>
                      <w:rFonts w:asciiTheme="minorHAnsi" w:hAnsiTheme="minorHAnsi" w:cstheme="minorHAnsi"/>
                    </w:rPr>
                    <w:t>Исаевна,Телефон</w:t>
                  </w:r>
                  <w:proofErr w:type="spellEnd"/>
                  <w:r w:rsidRPr="00ED45C0">
                    <w:rPr>
                      <w:rFonts w:asciiTheme="minorHAnsi" w:hAnsiTheme="minorHAnsi" w:cstheme="minorHAnsi"/>
                    </w:rPr>
                    <w:t>:</w:t>
                  </w:r>
                  <w:r w:rsidRPr="00ED45C0">
                    <w:rPr>
                      <w:rStyle w:val="apple-converted-space"/>
                      <w:rFonts w:asciiTheme="minorHAnsi" w:hAnsiTheme="minorHAnsi" w:cstheme="minorHAnsi"/>
                    </w:rPr>
                    <w:t> </w:t>
                  </w:r>
                  <w:r w:rsidRPr="00ED45C0">
                    <w:rPr>
                      <w:rFonts w:asciiTheme="minorHAnsi" w:hAnsiTheme="minorHAnsi" w:cstheme="minorHAnsi"/>
                    </w:rPr>
                    <w:t>+7 (4112) 35-20-90, Факс:</w:t>
                  </w:r>
                  <w:r w:rsidRPr="00ED45C0">
                    <w:rPr>
                      <w:rStyle w:val="apple-converted-space"/>
                      <w:rFonts w:asciiTheme="minorHAnsi" w:hAnsiTheme="minorHAnsi" w:cstheme="minorHAnsi"/>
                    </w:rPr>
                    <w:t> </w:t>
                  </w:r>
                  <w:r w:rsidRPr="00ED45C0">
                    <w:rPr>
                      <w:rFonts w:asciiTheme="minorHAnsi" w:hAnsiTheme="minorHAnsi" w:cstheme="minorHAnsi"/>
                    </w:rPr>
                    <w:t>+7 (4112) 32-13-14,  Эл. почта:</w:t>
                  </w:r>
                  <w:r w:rsidRPr="00ED45C0">
                    <w:rPr>
                      <w:rStyle w:val="apple-converted-space"/>
                      <w:rFonts w:asciiTheme="minorHAnsi" w:hAnsiTheme="minorHAnsi" w:cstheme="minorHAnsi"/>
                    </w:rPr>
                    <w:t> </w:t>
                  </w:r>
                  <w:hyperlink r:id="rId10" w:history="1">
                    <w:r w:rsidRPr="00ED45C0">
                      <w:rPr>
                        <w:rStyle w:val="af"/>
                        <w:rFonts w:asciiTheme="minorHAnsi" w:hAnsiTheme="minorHAnsi" w:cstheme="minorHAnsi"/>
                        <w:color w:val="auto"/>
                      </w:rPr>
                      <w:t>rector@s-vfu.ru</w:t>
                    </w:r>
                  </w:hyperlink>
                  <w:r w:rsidRPr="00ED45C0">
                    <w:rPr>
                      <w:rFonts w:asciiTheme="minorHAnsi" w:hAnsiTheme="minorHAnsi" w:cstheme="minorHAnsi"/>
                    </w:rPr>
                    <w:t> , </w:t>
                  </w:r>
                  <w:hyperlink r:id="rId11" w:history="1">
                    <w:r w:rsidRPr="00ED45C0">
                      <w:rPr>
                        <w:rStyle w:val="af"/>
                        <w:rFonts w:asciiTheme="minorHAnsi" w:hAnsiTheme="minorHAnsi" w:cstheme="minorHAnsi"/>
                        <w:color w:val="auto"/>
                      </w:rPr>
                      <w:t>ei.mikhailova@s-vfu.ru</w:t>
                    </w:r>
                  </w:hyperlink>
                </w:p>
              </w:tc>
            </w:tr>
          </w:tbl>
          <w:p w:rsidR="007A0846" w:rsidRPr="00ED45C0" w:rsidRDefault="007A0846" w:rsidP="00B12D78">
            <w:pPr>
              <w:pStyle w:val="ac"/>
              <w:shd w:val="clear" w:color="auto" w:fill="F0F2F4"/>
              <w:spacing w:before="0" w:beforeAutospacing="0" w:after="0" w:afterAutospacing="0" w:line="270" w:lineRule="atLeast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Работающие в проекте институты, </w:t>
            </w:r>
            <w:proofErr w:type="spellStart"/>
            <w:r w:rsidRPr="00ED45C0">
              <w:rPr>
                <w:rFonts w:asciiTheme="minorHAnsi" w:hAnsiTheme="minorHAnsi" w:cstheme="minorHAnsi"/>
              </w:rPr>
              <w:t>кафедры</w:t>
            </w:r>
            <w:proofErr w:type="gramStart"/>
            <w:r w:rsidRPr="00ED45C0">
              <w:rPr>
                <w:rFonts w:asciiTheme="minorHAnsi" w:hAnsiTheme="minorHAnsi" w:cstheme="minorHAnsi"/>
              </w:rPr>
              <w:t>:</w:t>
            </w:r>
            <w:r w:rsidRPr="00ED45C0">
              <w:rPr>
                <w:rFonts w:asciiTheme="minorHAnsi" w:hAnsiTheme="minorHAnsi" w:cstheme="minorHAnsi"/>
                <w:b/>
              </w:rPr>
              <w:t>И</w:t>
            </w:r>
            <w:proofErr w:type="gramEnd"/>
            <w:r w:rsidRPr="00ED45C0">
              <w:rPr>
                <w:rFonts w:asciiTheme="minorHAnsi" w:hAnsiTheme="minorHAnsi" w:cstheme="minorHAnsi"/>
                <w:b/>
              </w:rPr>
              <w:t>нженерно-технический</w:t>
            </w:r>
            <w:proofErr w:type="spellEnd"/>
            <w:r w:rsidRPr="00ED45C0">
              <w:rPr>
                <w:rFonts w:asciiTheme="minorHAnsi" w:hAnsiTheme="minorHAnsi" w:cstheme="minorHAnsi"/>
                <w:b/>
              </w:rPr>
              <w:t xml:space="preserve"> институт</w:t>
            </w:r>
            <w:r w:rsidRPr="00ED45C0">
              <w:rPr>
                <w:rFonts w:asciiTheme="minorHAnsi" w:hAnsiTheme="minorHAnsi" w:cstheme="minorHAnsi"/>
              </w:rPr>
              <w:t>, Корнилов Терентий Аф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насьевич, директор, телефон (факс):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ED45C0">
              <w:rPr>
                <w:rFonts w:asciiTheme="minorHAnsi" w:hAnsiTheme="minorHAnsi" w:cstheme="minorHAnsi"/>
              </w:rPr>
              <w:t>+7 (4112) 36-05-04, эл. почта: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hyperlink r:id="rId12" w:history="1">
              <w:r w:rsidRPr="00ED45C0">
                <w:rPr>
                  <w:rStyle w:val="af"/>
                  <w:rFonts w:asciiTheme="minorHAnsi" w:hAnsiTheme="minorHAnsi" w:cstheme="minorHAnsi"/>
                </w:rPr>
                <w:t>ta.kornilov@s-vfu.ru</w:t>
              </w:r>
            </w:hyperlink>
            <w:r w:rsidRPr="00ED45C0">
              <w:rPr>
                <w:rFonts w:asciiTheme="minorHAnsi" w:hAnsiTheme="minorHAnsi" w:cstheme="minorHAnsi"/>
              </w:rPr>
              <w:t> , </w:t>
            </w:r>
            <w:hyperlink r:id="rId13" w:history="1">
              <w:r w:rsidRPr="00ED45C0">
                <w:rPr>
                  <w:rStyle w:val="af"/>
                  <w:rFonts w:asciiTheme="minorHAnsi" w:hAnsiTheme="minorHAnsi" w:cstheme="minorHAnsi"/>
                </w:rPr>
                <w:t>kornt@mail.ru</w:t>
              </w:r>
            </w:hyperlink>
          </w:p>
          <w:p w:rsidR="007A0846" w:rsidRPr="00ED45C0" w:rsidRDefault="007A0846" w:rsidP="00B12D78">
            <w:pPr>
              <w:pStyle w:val="ac"/>
              <w:shd w:val="clear" w:color="auto" w:fill="F0F2F4"/>
              <w:spacing w:before="0" w:beforeAutospacing="0" w:after="0" w:afterAutospacing="0" w:line="270" w:lineRule="atLeast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bCs/>
              </w:rPr>
              <w:t>Кафедра экспертизы, управления и кадастра недвижимости, заведующий кафедрой Архангельская Екат</w:t>
            </w:r>
            <w:r w:rsidRPr="00ED45C0">
              <w:rPr>
                <w:rFonts w:asciiTheme="minorHAnsi" w:hAnsiTheme="minorHAnsi" w:cstheme="minorHAnsi"/>
                <w:bCs/>
              </w:rPr>
              <w:t>е</w:t>
            </w:r>
            <w:r w:rsidRPr="00ED45C0">
              <w:rPr>
                <w:rFonts w:asciiTheme="minorHAnsi" w:hAnsiTheme="minorHAnsi" w:cstheme="minorHAnsi"/>
                <w:bCs/>
              </w:rPr>
              <w:t>рина Афанасьевна, т</w:t>
            </w:r>
            <w:r w:rsidRPr="00ED45C0">
              <w:rPr>
                <w:rFonts w:asciiTheme="minorHAnsi" w:hAnsiTheme="minorHAnsi" w:cstheme="minorHAnsi"/>
              </w:rPr>
              <w:t>елефон (факс):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ED45C0">
              <w:rPr>
                <w:rFonts w:asciiTheme="minorHAnsi" w:hAnsiTheme="minorHAnsi" w:cstheme="minorHAnsi"/>
              </w:rPr>
              <w:t>+7 (4112) 36-05-04, эл. почта: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hyperlink r:id="rId14" w:history="1">
              <w:r w:rsidRPr="00ED45C0">
                <w:rPr>
                  <w:rStyle w:val="af"/>
                  <w:rFonts w:asciiTheme="minorHAnsi" w:hAnsiTheme="minorHAnsi" w:cstheme="minorHAnsi"/>
                </w:rPr>
                <w:t>ea.arkhangelskaia@s-vfu.ru</w:t>
              </w:r>
            </w:hyperlink>
            <w:r w:rsidRPr="00ED45C0">
              <w:rPr>
                <w:rFonts w:asciiTheme="minorHAnsi" w:hAnsiTheme="minorHAnsi" w:cstheme="minorHAnsi"/>
              </w:rPr>
              <w:t> , </w:t>
            </w:r>
            <w:hyperlink r:id="rId15" w:history="1">
              <w:r w:rsidRPr="00ED45C0">
                <w:rPr>
                  <w:rStyle w:val="af"/>
                  <w:rFonts w:asciiTheme="minorHAnsi" w:hAnsiTheme="minorHAnsi" w:cstheme="minorHAnsi"/>
                </w:rPr>
                <w:t>arkhangelskaya@yandex.ru</w:t>
              </w:r>
            </w:hyperlink>
          </w:p>
          <w:p w:rsidR="007A0846" w:rsidRPr="00ED45C0" w:rsidRDefault="007A0846" w:rsidP="00B12D78">
            <w:pPr>
              <w:pStyle w:val="ac"/>
              <w:shd w:val="clear" w:color="auto" w:fill="F0F2F4"/>
              <w:spacing w:before="0" w:beforeAutospacing="0" w:after="0" w:afterAutospacing="0" w:line="270" w:lineRule="atLeast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bCs/>
              </w:rPr>
              <w:t xml:space="preserve">Кафедра теплогазоснабжения и </w:t>
            </w:r>
            <w:proofErr w:type="spellStart"/>
            <w:r w:rsidRPr="00ED45C0">
              <w:rPr>
                <w:rFonts w:asciiTheme="minorHAnsi" w:hAnsiTheme="minorHAnsi" w:cstheme="minorHAnsi"/>
                <w:bCs/>
              </w:rPr>
              <w:t>вентиляции,</w:t>
            </w:r>
            <w:hyperlink r:id="rId16" w:history="1">
              <w:r w:rsidRPr="00ED45C0">
                <w:rPr>
                  <w:rStyle w:val="af"/>
                  <w:rFonts w:asciiTheme="minorHAnsi" w:hAnsiTheme="minorHAnsi" w:cstheme="minorHAnsi"/>
                  <w:shd w:val="clear" w:color="auto" w:fill="F0F2F4"/>
                </w:rPr>
                <w:t>Иванов</w:t>
              </w:r>
              <w:proofErr w:type="spellEnd"/>
              <w:r w:rsidRPr="00ED45C0">
                <w:rPr>
                  <w:rStyle w:val="af"/>
                  <w:rFonts w:asciiTheme="minorHAnsi" w:hAnsiTheme="minorHAnsi" w:cstheme="minorHAnsi"/>
                  <w:shd w:val="clear" w:color="auto" w:fill="F0F2F4"/>
                </w:rPr>
                <w:t xml:space="preserve"> Виктор Наумович</w:t>
              </w:r>
            </w:hyperlink>
            <w:r w:rsidRPr="00ED45C0">
              <w:rPr>
                <w:rFonts w:asciiTheme="minorHAnsi" w:hAnsiTheme="minorHAnsi" w:cstheme="minorHAnsi"/>
              </w:rPr>
              <w:t>, телефон (факс):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ED45C0">
              <w:rPr>
                <w:rFonts w:asciiTheme="minorHAnsi" w:hAnsiTheme="minorHAnsi" w:cstheme="minorHAnsi"/>
              </w:rPr>
              <w:t>+7 (4112) 36-05-04, эл. почта: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hyperlink r:id="rId17" w:history="1">
              <w:r w:rsidRPr="00ED45C0">
                <w:rPr>
                  <w:rStyle w:val="af"/>
                  <w:rFonts w:asciiTheme="minorHAnsi" w:hAnsiTheme="minorHAnsi" w:cstheme="minorHAnsi"/>
                </w:rPr>
                <w:t>vn.ivanov@s-vfu.ru</w:t>
              </w:r>
            </w:hyperlink>
            <w:r w:rsidRPr="00ED45C0">
              <w:rPr>
                <w:rFonts w:asciiTheme="minorHAnsi" w:hAnsiTheme="minorHAnsi" w:cstheme="minorHAnsi"/>
              </w:rPr>
              <w:t> , </w:t>
            </w:r>
            <w:hyperlink r:id="rId18" w:history="1">
              <w:r w:rsidRPr="00ED45C0">
                <w:rPr>
                  <w:rStyle w:val="af"/>
                  <w:rFonts w:asciiTheme="minorHAnsi" w:hAnsiTheme="minorHAnsi" w:cstheme="minorHAnsi"/>
                </w:rPr>
                <w:t>Tgv-ykt-415@mail.ru</w:t>
              </w:r>
            </w:hyperlink>
          </w:p>
          <w:p w:rsidR="007A0846" w:rsidRPr="00ED45C0" w:rsidRDefault="007A0846" w:rsidP="00B12D78">
            <w:pPr>
              <w:pStyle w:val="ac"/>
              <w:shd w:val="clear" w:color="auto" w:fill="F0F2F4"/>
              <w:spacing w:before="0" w:beforeAutospacing="0" w:after="0" w:afterAutospacing="0" w:line="270" w:lineRule="atLeast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b/>
                <w:bCs/>
              </w:rPr>
              <w:t xml:space="preserve">Физико-технический 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</w:rPr>
              <w:t>институт,</w:t>
            </w:r>
            <w:hyperlink r:id="rId19" w:history="1">
              <w:r w:rsidRPr="00ED45C0">
                <w:rPr>
                  <w:rStyle w:val="af"/>
                  <w:rFonts w:asciiTheme="minorHAnsi" w:hAnsiTheme="minorHAnsi" w:cstheme="minorHAnsi"/>
                  <w:shd w:val="clear" w:color="auto" w:fill="F0F2F4"/>
                </w:rPr>
                <w:t>Саввинова</w:t>
              </w:r>
              <w:proofErr w:type="spellEnd"/>
              <w:r w:rsidRPr="00ED45C0">
                <w:rPr>
                  <w:rStyle w:val="af"/>
                  <w:rFonts w:asciiTheme="minorHAnsi" w:hAnsiTheme="minorHAnsi" w:cstheme="minorHAnsi"/>
                  <w:shd w:val="clear" w:color="auto" w:fill="F0F2F4"/>
                </w:rPr>
                <w:t xml:space="preserve"> Надежда Александровна</w:t>
              </w:r>
            </w:hyperlink>
            <w:r w:rsidRPr="00ED45C0">
              <w:rPr>
                <w:rStyle w:val="apple-converted-space"/>
                <w:rFonts w:asciiTheme="minorHAnsi" w:hAnsiTheme="minorHAnsi" w:cstheme="minorHAnsi"/>
                <w:shd w:val="clear" w:color="auto" w:fill="F0F2F4"/>
              </w:rPr>
              <w:t>,</w:t>
            </w:r>
            <w:r w:rsidRPr="00ED45C0">
              <w:rPr>
                <w:rFonts w:asciiTheme="minorHAnsi" w:hAnsiTheme="minorHAnsi" w:cstheme="minorHAnsi"/>
              </w:rPr>
              <w:t xml:space="preserve"> директор, телефон (факс):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ED45C0">
              <w:rPr>
                <w:rFonts w:asciiTheme="minorHAnsi" w:hAnsiTheme="minorHAnsi" w:cstheme="minorHAnsi"/>
              </w:rPr>
              <w:t>+7 (4112) 49-68-32, эл. почта: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hyperlink r:id="rId20" w:history="1">
              <w:r w:rsidRPr="00ED45C0">
                <w:rPr>
                  <w:rStyle w:val="af"/>
                  <w:rFonts w:asciiTheme="minorHAnsi" w:hAnsiTheme="minorHAnsi" w:cstheme="minorHAnsi"/>
                </w:rPr>
                <w:t>na.savvinova@s-vfu.ru</w:t>
              </w:r>
            </w:hyperlink>
            <w:r w:rsidRPr="00ED45C0">
              <w:rPr>
                <w:rFonts w:asciiTheme="minorHAnsi" w:hAnsiTheme="minorHAnsi" w:cstheme="minorHAnsi"/>
              </w:rPr>
              <w:t> , </w:t>
            </w:r>
            <w:hyperlink r:id="rId21" w:history="1">
              <w:r w:rsidRPr="00ED45C0">
                <w:rPr>
                  <w:rStyle w:val="af"/>
                  <w:rFonts w:asciiTheme="minorHAnsi" w:hAnsiTheme="minorHAnsi" w:cstheme="minorHAnsi"/>
                </w:rPr>
                <w:t>nasavv@mail.ru</w:t>
              </w:r>
            </w:hyperlink>
          </w:p>
          <w:p w:rsidR="007A0846" w:rsidRPr="00ED45C0" w:rsidRDefault="007A0846" w:rsidP="00B12D78">
            <w:pPr>
              <w:pStyle w:val="ac"/>
              <w:shd w:val="clear" w:color="auto" w:fill="F0F2F4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36"/>
                <w:szCs w:val="36"/>
              </w:rPr>
            </w:pPr>
            <w:r w:rsidRPr="00ED45C0">
              <w:rPr>
                <w:rFonts w:asciiTheme="minorHAnsi" w:hAnsiTheme="minorHAnsi" w:cstheme="minorHAnsi"/>
                <w:bCs/>
              </w:rPr>
              <w:t>Кафедра Электроснабжения</w:t>
            </w:r>
            <w:r w:rsidRPr="00ED45C0">
              <w:rPr>
                <w:rFonts w:asciiTheme="minorHAnsi" w:hAnsiTheme="minorHAnsi" w:cstheme="minorHAnsi"/>
              </w:rPr>
              <w:t xml:space="preserve">,  </w:t>
            </w:r>
            <w:hyperlink r:id="rId22" w:history="1">
              <w:r w:rsidRPr="00ED45C0">
                <w:rPr>
                  <w:rStyle w:val="af"/>
                  <w:rFonts w:asciiTheme="minorHAnsi" w:hAnsiTheme="minorHAnsi" w:cstheme="minorHAnsi"/>
                  <w:shd w:val="clear" w:color="auto" w:fill="F0F2F4"/>
                </w:rPr>
                <w:t>Бурянина Надежда Сергеевна</w:t>
              </w:r>
            </w:hyperlink>
            <w:r w:rsidRPr="00ED45C0">
              <w:rPr>
                <w:rFonts w:asciiTheme="minorHAnsi" w:hAnsiTheme="minorHAnsi" w:cstheme="minorHAnsi"/>
              </w:rPr>
              <w:t>,</w:t>
            </w:r>
            <w:r w:rsidRPr="00ED45C0">
              <w:rPr>
                <w:rFonts w:asciiTheme="minorHAnsi" w:hAnsiTheme="minorHAnsi" w:cstheme="minorHAnsi"/>
                <w:bCs/>
              </w:rPr>
              <w:t xml:space="preserve"> заведующий кафедрой, т</w:t>
            </w:r>
            <w:r w:rsidRPr="00ED45C0">
              <w:rPr>
                <w:rFonts w:asciiTheme="minorHAnsi" w:hAnsiTheme="minorHAnsi" w:cstheme="minorHAnsi"/>
              </w:rPr>
              <w:t>елефон (факс):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ED45C0">
              <w:rPr>
                <w:rFonts w:asciiTheme="minorHAnsi" w:hAnsiTheme="minorHAnsi" w:cstheme="minorHAnsi"/>
              </w:rPr>
              <w:t>+7 (914) 221-36-17, эл. почта:</w:t>
            </w:r>
            <w:r w:rsidRPr="00ED45C0">
              <w:rPr>
                <w:rStyle w:val="apple-converted-space"/>
                <w:rFonts w:asciiTheme="minorHAnsi" w:hAnsiTheme="minorHAnsi" w:cstheme="minorHAnsi"/>
              </w:rPr>
              <w:t> </w:t>
            </w:r>
            <w:hyperlink r:id="rId23" w:history="1">
              <w:r w:rsidRPr="00ED45C0">
                <w:rPr>
                  <w:rStyle w:val="af"/>
                  <w:rFonts w:asciiTheme="minorHAnsi" w:hAnsiTheme="minorHAnsi" w:cstheme="minorHAnsi"/>
                </w:rPr>
                <w:t>bns2005_56@mail.ru</w:t>
              </w:r>
            </w:hyperlink>
            <w:r w:rsidRPr="00ED45C0">
              <w:rPr>
                <w:rFonts w:asciiTheme="minorHAnsi" w:hAnsiTheme="minorHAnsi" w:cstheme="minorHAnsi"/>
              </w:rPr>
              <w:t> 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846" w:rsidRPr="00ED45C0" w:rsidTr="00B12D78">
        <w:trPr>
          <w:trHeight w:val="708"/>
        </w:trPr>
        <w:tc>
          <w:tcPr>
            <w:tcW w:w="238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202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Должность в ВУЗЕ, ученая степень</w:t>
            </w:r>
          </w:p>
        </w:tc>
        <w:tc>
          <w:tcPr>
            <w:tcW w:w="184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Функция в пр</w:t>
            </w:r>
            <w:r w:rsidRPr="00ED45C0">
              <w:rPr>
                <w:rFonts w:asciiTheme="minorHAnsi" w:hAnsiTheme="minorHAnsi" w:cstheme="minorHAnsi"/>
              </w:rPr>
              <w:t>о</w:t>
            </w:r>
            <w:r w:rsidRPr="00ED45C0">
              <w:rPr>
                <w:rFonts w:asciiTheme="minorHAnsi" w:hAnsiTheme="minorHAnsi" w:cstheme="minorHAnsi"/>
              </w:rPr>
              <w:t>екте</w:t>
            </w:r>
          </w:p>
        </w:tc>
        <w:tc>
          <w:tcPr>
            <w:tcW w:w="149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Мобильный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665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очта</w:t>
            </w:r>
            <w:proofErr w:type="spellEnd"/>
          </w:p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846" w:rsidRPr="00ED45C0" w:rsidTr="00B12D78">
        <w:trPr>
          <w:trHeight w:val="1272"/>
        </w:trPr>
        <w:tc>
          <w:tcPr>
            <w:tcW w:w="238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Корнилов Т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рентий Аф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насьевич</w:t>
            </w:r>
          </w:p>
        </w:tc>
        <w:tc>
          <w:tcPr>
            <w:tcW w:w="202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директорИнженерно-технического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инст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>тута</w:t>
            </w:r>
          </w:p>
        </w:tc>
        <w:tc>
          <w:tcPr>
            <w:tcW w:w="184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</w:t>
            </w:r>
          </w:p>
        </w:tc>
        <w:tc>
          <w:tcPr>
            <w:tcW w:w="149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 (4112) 36-05-04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+7914273 52 60</w:t>
            </w:r>
          </w:p>
        </w:tc>
        <w:tc>
          <w:tcPr>
            <w:tcW w:w="1665" w:type="dxa"/>
          </w:tcPr>
          <w:p w:rsidR="007A0846" w:rsidRPr="00ED45C0" w:rsidRDefault="008C273B" w:rsidP="00B12D78">
            <w:pPr>
              <w:rPr>
                <w:rFonts w:asciiTheme="minorHAnsi" w:hAnsiTheme="minorHAnsi" w:cstheme="minorHAnsi"/>
              </w:rPr>
            </w:pPr>
            <w:hyperlink r:id="rId24" w:history="1"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</w:rPr>
                <w:t>ta.kornilov@s-vfu.ru</w:t>
              </w:r>
            </w:hyperlink>
            <w:r w:rsidR="007A0846" w:rsidRPr="00ED45C0">
              <w:rPr>
                <w:rFonts w:asciiTheme="minorHAnsi" w:hAnsiTheme="minorHAnsi" w:cstheme="minorHAnsi"/>
              </w:rPr>
              <w:t> , </w:t>
            </w:r>
            <w:hyperlink r:id="rId25" w:history="1"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</w:rPr>
                <w:t>kornt@mail.ru</w:t>
              </w:r>
            </w:hyperlink>
          </w:p>
        </w:tc>
      </w:tr>
      <w:tr w:rsidR="007A0846" w:rsidRPr="00ED45C0" w:rsidTr="00B12D78">
        <w:trPr>
          <w:trHeight w:val="1084"/>
        </w:trPr>
        <w:tc>
          <w:tcPr>
            <w:tcW w:w="2388" w:type="dxa"/>
          </w:tcPr>
          <w:p w:rsidR="007A0846" w:rsidRPr="00ED45C0" w:rsidRDefault="008C273B" w:rsidP="00B12D78">
            <w:pPr>
              <w:rPr>
                <w:rFonts w:asciiTheme="minorHAnsi" w:hAnsiTheme="minorHAnsi" w:cstheme="minorHAnsi"/>
              </w:rPr>
            </w:pPr>
            <w:hyperlink r:id="rId26" w:history="1">
              <w:proofErr w:type="spellStart"/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  <w:shd w:val="clear" w:color="auto" w:fill="F0F2F4"/>
                </w:rPr>
                <w:t>Саввинова</w:t>
              </w:r>
              <w:proofErr w:type="spellEnd"/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  <w:shd w:val="clear" w:color="auto" w:fill="F0F2F4"/>
                </w:rPr>
                <w:t xml:space="preserve"> Н</w:t>
              </w:r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  <w:shd w:val="clear" w:color="auto" w:fill="F0F2F4"/>
                </w:rPr>
                <w:t>а</w:t>
              </w:r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  <w:shd w:val="clear" w:color="auto" w:fill="F0F2F4"/>
                </w:rPr>
                <w:t>дежда Але</w:t>
              </w:r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  <w:shd w:val="clear" w:color="auto" w:fill="F0F2F4"/>
                </w:rPr>
                <w:t>к</w:t>
              </w:r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  <w:shd w:val="clear" w:color="auto" w:fill="F0F2F4"/>
                </w:rPr>
                <w:t>сандровна</w:t>
              </w:r>
            </w:hyperlink>
          </w:p>
        </w:tc>
        <w:tc>
          <w:tcPr>
            <w:tcW w:w="202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директор</w:t>
            </w:r>
            <w:r w:rsidRPr="00ED45C0">
              <w:rPr>
                <w:rFonts w:asciiTheme="minorHAnsi" w:hAnsiTheme="minorHAnsi" w:cstheme="minorHAnsi"/>
                <w:bCs/>
              </w:rPr>
              <w:t>Физико-техническо</w:t>
            </w:r>
            <w:r w:rsidRPr="00ED45C0">
              <w:rPr>
                <w:rFonts w:asciiTheme="minorHAnsi" w:hAnsiTheme="minorHAnsi" w:cstheme="minorHAnsi"/>
              </w:rPr>
              <w:t>го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инст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>тута</w:t>
            </w:r>
          </w:p>
        </w:tc>
        <w:tc>
          <w:tcPr>
            <w:tcW w:w="184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соруководитель</w:t>
            </w:r>
            <w:proofErr w:type="spellEnd"/>
          </w:p>
        </w:tc>
        <w:tc>
          <w:tcPr>
            <w:tcW w:w="149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 (4112) 49-68-32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+7964 4163759</w:t>
            </w:r>
          </w:p>
        </w:tc>
        <w:tc>
          <w:tcPr>
            <w:tcW w:w="1665" w:type="dxa"/>
          </w:tcPr>
          <w:p w:rsidR="007A0846" w:rsidRPr="00ED45C0" w:rsidRDefault="008C273B" w:rsidP="00B12D78">
            <w:pPr>
              <w:rPr>
                <w:rStyle w:val="af0"/>
                <w:rFonts w:asciiTheme="minorHAnsi" w:hAnsiTheme="minorHAnsi" w:cstheme="minorHAnsi"/>
                <w:sz w:val="14"/>
                <w:szCs w:val="14"/>
                <w:shd w:val="clear" w:color="auto" w:fill="FFFFFF"/>
              </w:rPr>
            </w:pPr>
            <w:hyperlink r:id="rId27" w:history="1"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</w:rPr>
                <w:t>na.savvinova@s-vfu.ru</w:t>
              </w:r>
            </w:hyperlink>
            <w:r w:rsidR="007A0846" w:rsidRPr="00ED45C0">
              <w:rPr>
                <w:rFonts w:asciiTheme="minorHAnsi" w:hAnsiTheme="minorHAnsi" w:cstheme="minorHAnsi"/>
              </w:rPr>
              <w:t> , </w:t>
            </w:r>
            <w:hyperlink r:id="rId28" w:history="1"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</w:rPr>
                <w:t>nasavv@mail.ru</w:t>
              </w:r>
            </w:hyperlink>
          </w:p>
        </w:tc>
      </w:tr>
      <w:tr w:rsidR="007A0846" w:rsidRPr="00ED45C0" w:rsidTr="00B12D78">
        <w:trPr>
          <w:trHeight w:val="1084"/>
        </w:trPr>
        <w:tc>
          <w:tcPr>
            <w:tcW w:w="238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bCs/>
              </w:rPr>
              <w:t>Архангельская Екатерина Афанасьевна</w:t>
            </w:r>
          </w:p>
        </w:tc>
        <w:tc>
          <w:tcPr>
            <w:tcW w:w="202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bCs/>
              </w:rPr>
              <w:t>Заведующий кафе</w:t>
            </w:r>
            <w:r w:rsidRPr="00ED45C0">
              <w:rPr>
                <w:rFonts w:asciiTheme="minorHAnsi" w:hAnsiTheme="minorHAnsi" w:cstheme="minorHAnsi"/>
                <w:bCs/>
              </w:rPr>
              <w:t>д</w:t>
            </w:r>
            <w:r w:rsidRPr="00ED45C0">
              <w:rPr>
                <w:rFonts w:asciiTheme="minorHAnsi" w:hAnsiTheme="minorHAnsi" w:cstheme="minorHAnsi"/>
                <w:bCs/>
              </w:rPr>
              <w:t>рой экспертизы, управления и кад</w:t>
            </w:r>
            <w:r w:rsidRPr="00ED45C0">
              <w:rPr>
                <w:rFonts w:asciiTheme="minorHAnsi" w:hAnsiTheme="minorHAnsi" w:cstheme="minorHAnsi"/>
                <w:bCs/>
              </w:rPr>
              <w:t>а</w:t>
            </w:r>
            <w:r w:rsidRPr="00ED45C0">
              <w:rPr>
                <w:rFonts w:asciiTheme="minorHAnsi" w:hAnsiTheme="minorHAnsi" w:cstheme="minorHAnsi"/>
                <w:bCs/>
              </w:rPr>
              <w:t>стра недвижимости</w:t>
            </w:r>
          </w:p>
        </w:tc>
        <w:tc>
          <w:tcPr>
            <w:tcW w:w="184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 в СВФУ</w:t>
            </w:r>
          </w:p>
        </w:tc>
        <w:tc>
          <w:tcPr>
            <w:tcW w:w="149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 (4112) 36-05-04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+79241667663</w:t>
            </w:r>
          </w:p>
        </w:tc>
        <w:tc>
          <w:tcPr>
            <w:tcW w:w="1665" w:type="dxa"/>
          </w:tcPr>
          <w:p w:rsidR="007A0846" w:rsidRPr="00ED45C0" w:rsidRDefault="008C273B" w:rsidP="00B12D78">
            <w:pPr>
              <w:rPr>
                <w:rFonts w:asciiTheme="minorHAnsi" w:hAnsiTheme="minorHAnsi" w:cstheme="minorHAnsi"/>
              </w:rPr>
            </w:pPr>
            <w:hyperlink r:id="rId29" w:history="1"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</w:rPr>
                <w:t>ea.arkhangelskaia@s-vfu.ru</w:t>
              </w:r>
            </w:hyperlink>
          </w:p>
        </w:tc>
      </w:tr>
      <w:tr w:rsidR="007A0846" w:rsidRPr="00ED45C0" w:rsidTr="00B12D78">
        <w:trPr>
          <w:trHeight w:val="360"/>
        </w:trPr>
        <w:tc>
          <w:tcPr>
            <w:tcW w:w="238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lastRenderedPageBreak/>
              <w:t>Борисова Из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белла Зах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ровна</w:t>
            </w:r>
          </w:p>
        </w:tc>
        <w:tc>
          <w:tcPr>
            <w:tcW w:w="202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Директор Центра по сотрудничеству с франкоязычными странами Управл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ния межд. Связей СВФУ, доцент-исследователь И</w:t>
            </w:r>
            <w:r w:rsidRPr="00ED45C0">
              <w:rPr>
                <w:rFonts w:asciiTheme="minorHAnsi" w:hAnsiTheme="minorHAnsi" w:cstheme="minorHAnsi"/>
              </w:rPr>
              <w:t>н</w:t>
            </w:r>
            <w:r w:rsidRPr="00ED45C0">
              <w:rPr>
                <w:rFonts w:asciiTheme="minorHAnsi" w:hAnsiTheme="minorHAnsi" w:cstheme="minorHAnsi"/>
              </w:rPr>
              <w:t>ститута зарубежной филологии</w:t>
            </w:r>
          </w:p>
        </w:tc>
        <w:tc>
          <w:tcPr>
            <w:tcW w:w="184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 российских В</w:t>
            </w:r>
            <w:r w:rsidRPr="00ED45C0">
              <w:rPr>
                <w:rFonts w:asciiTheme="minorHAnsi" w:hAnsiTheme="minorHAnsi" w:cstheme="minorHAnsi"/>
              </w:rPr>
              <w:t>У</w:t>
            </w:r>
            <w:r w:rsidRPr="00ED45C0">
              <w:rPr>
                <w:rFonts w:asciiTheme="minorHAnsi" w:hAnsiTheme="minorHAnsi" w:cstheme="minorHAnsi"/>
              </w:rPr>
              <w:t xml:space="preserve">Зов-участников проекта, </w:t>
            </w:r>
            <w:proofErr w:type="gramStart"/>
            <w:r w:rsidRPr="00ED45C0">
              <w:rPr>
                <w:rFonts w:asciiTheme="minorHAnsi" w:hAnsiTheme="minorHAnsi" w:cstheme="minorHAnsi"/>
              </w:rPr>
              <w:t>со</w:t>
            </w:r>
            <w:proofErr w:type="gramEnd"/>
            <w:r w:rsidRPr="00ED45C0">
              <w:rPr>
                <w:rFonts w:asciiTheme="minorHAnsi" w:hAnsiTheme="minorHAnsi" w:cstheme="minorHAnsi"/>
              </w:rPr>
              <w:t xml:space="preserve"> к</w:t>
            </w:r>
            <w:r w:rsidRPr="00ED45C0">
              <w:rPr>
                <w:rFonts w:asciiTheme="minorHAnsi" w:hAnsiTheme="minorHAnsi" w:cstheme="minorHAnsi"/>
              </w:rPr>
              <w:t>о</w:t>
            </w:r>
            <w:r w:rsidRPr="00ED45C0">
              <w:rPr>
                <w:rFonts w:asciiTheme="minorHAnsi" w:hAnsiTheme="minorHAnsi" w:cstheme="minorHAnsi"/>
              </w:rPr>
              <w:t>ординатор по СВФУ, перев</w:t>
            </w:r>
            <w:r w:rsidRPr="00ED45C0">
              <w:rPr>
                <w:rFonts w:asciiTheme="minorHAnsi" w:hAnsiTheme="minorHAnsi" w:cstheme="minorHAnsi"/>
              </w:rPr>
              <w:t>о</w:t>
            </w:r>
            <w:r w:rsidRPr="00ED45C0">
              <w:rPr>
                <w:rFonts w:asciiTheme="minorHAnsi" w:hAnsiTheme="minorHAnsi" w:cstheme="minorHAnsi"/>
              </w:rPr>
              <w:t>дчик основных документов</w:t>
            </w:r>
          </w:p>
        </w:tc>
        <w:tc>
          <w:tcPr>
            <w:tcW w:w="149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+411-2-36-59-98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+79142255596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isborissova@mail</w:t>
            </w:r>
            <w:proofErr w:type="spellEnd"/>
            <w:r w:rsidRPr="00ED45C0">
              <w:rPr>
                <w:rFonts w:asciiTheme="minorHAnsi" w:hAnsiTheme="minorHAnsi" w:cstheme="minorHAnsi"/>
                <w:lang w:val="en-US"/>
              </w:rPr>
              <w:t xml:space="preserve"> .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ru</w:t>
            </w:r>
            <w:proofErr w:type="spellEnd"/>
          </w:p>
        </w:tc>
      </w:tr>
      <w:tr w:rsidR="007A0846" w:rsidRPr="00ED45C0" w:rsidTr="00B12D78">
        <w:trPr>
          <w:trHeight w:val="360"/>
        </w:trPr>
        <w:tc>
          <w:tcPr>
            <w:tcW w:w="238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Самсонов А</w:t>
            </w:r>
            <w:r w:rsidRPr="00ED45C0">
              <w:rPr>
                <w:rFonts w:asciiTheme="minorHAnsi" w:hAnsiTheme="minorHAnsi" w:cstheme="minorHAnsi"/>
              </w:rPr>
              <w:t>н</w:t>
            </w:r>
            <w:r w:rsidRPr="00ED45C0">
              <w:rPr>
                <w:rFonts w:asciiTheme="minorHAnsi" w:hAnsiTheme="minorHAnsi" w:cstheme="minorHAnsi"/>
              </w:rPr>
              <w:t>дрей Дми</w:t>
            </w:r>
            <w:r w:rsidRPr="00ED45C0">
              <w:rPr>
                <w:rFonts w:asciiTheme="minorHAnsi" w:hAnsiTheme="minorHAnsi" w:cstheme="minorHAnsi"/>
              </w:rPr>
              <w:t>т</w:t>
            </w:r>
            <w:r w:rsidRPr="00ED45C0">
              <w:rPr>
                <w:rFonts w:asciiTheme="minorHAnsi" w:hAnsiTheme="minorHAnsi" w:cstheme="minorHAnsi"/>
              </w:rPr>
              <w:t>риевич</w:t>
            </w:r>
          </w:p>
        </w:tc>
        <w:tc>
          <w:tcPr>
            <w:tcW w:w="202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Координатор Альянс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Франсэз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Якутии</w:t>
            </w:r>
          </w:p>
        </w:tc>
        <w:tc>
          <w:tcPr>
            <w:tcW w:w="184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Переводчик (французский)</w:t>
            </w:r>
          </w:p>
        </w:tc>
        <w:tc>
          <w:tcPr>
            <w:tcW w:w="149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89315365812</w:t>
            </w:r>
          </w:p>
        </w:tc>
        <w:tc>
          <w:tcPr>
            <w:tcW w:w="166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Andrey.samsonov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@gmail.com</w:t>
            </w:r>
          </w:p>
        </w:tc>
      </w:tr>
    </w:tbl>
    <w:p w:rsidR="007A0846" w:rsidRPr="00ED45C0" w:rsidRDefault="007A0846" w:rsidP="007A084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223" w:tblpY="124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2358"/>
        <w:gridCol w:w="1752"/>
        <w:gridCol w:w="1225"/>
        <w:gridCol w:w="1456"/>
        <w:gridCol w:w="2310"/>
      </w:tblGrid>
      <w:tr w:rsidR="007A0846" w:rsidRPr="00ED45C0" w:rsidTr="00B12D78">
        <w:trPr>
          <w:trHeight w:val="192"/>
        </w:trPr>
        <w:tc>
          <w:tcPr>
            <w:tcW w:w="11088" w:type="dxa"/>
            <w:gridSpan w:val="6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P14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Тувинский государственный университет, Инженерно-технический факультет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Рук.: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Хомушку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Ольга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Матпаевна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, тел.: 8 (3942) 22-19-69,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очта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val="en-US" w:eastAsia="zh-CN"/>
              </w:rPr>
              <w:t>tgu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@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val="en-US" w:eastAsia="zh-CN"/>
              </w:rPr>
              <w:t>tuvsu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.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val="en-US" w:eastAsia="zh-CN"/>
              </w:rPr>
              <w:t>ru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З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адействованные кафедры: 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«Транспортно-технологических средств», «Общеинженерных дисциплин», «Городск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го хозяйства», «Горного дела»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Рук.: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ДадарАлдын-кысХунаевна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, тел.: 8 (923) 388 6926,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очта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val="en-US" w:eastAsia="zh-CN"/>
              </w:rPr>
              <w:t>daryi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@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val="en-US" w:eastAsia="zh-CN"/>
              </w:rPr>
              <w:t>mail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.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u w:val="single"/>
                <w:lang w:val="en-US" w:eastAsia="zh-CN"/>
              </w:rPr>
              <w:t>ru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846" w:rsidRPr="00ED45C0" w:rsidTr="00B12D78">
        <w:trPr>
          <w:trHeight w:val="708"/>
        </w:trPr>
        <w:tc>
          <w:tcPr>
            <w:tcW w:w="2520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</w:p>
        </w:tc>
        <w:tc>
          <w:tcPr>
            <w:tcW w:w="1739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Должность в ВУЗЕ, ученая степень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Функция в пр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екте</w:t>
            </w:r>
          </w:p>
        </w:tc>
        <w:tc>
          <w:tcPr>
            <w:tcW w:w="1594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1624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Мобильный</w:t>
            </w:r>
          </w:p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1980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очта</w:t>
            </w:r>
            <w:proofErr w:type="spellEnd"/>
          </w:p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846" w:rsidRPr="00ED45C0" w:rsidTr="00B12D78">
        <w:trPr>
          <w:trHeight w:val="1272"/>
        </w:trPr>
        <w:tc>
          <w:tcPr>
            <w:tcW w:w="252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Ондар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 Лидия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Шуртуевна</w:t>
            </w:r>
            <w:proofErr w:type="spellEnd"/>
          </w:p>
        </w:tc>
        <w:tc>
          <w:tcPr>
            <w:tcW w:w="173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проректор по межд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народным и реги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нальным связям, ка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дидат исторических наук, доцент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Руководитель проекта</w:t>
            </w:r>
          </w:p>
        </w:tc>
        <w:tc>
          <w:tcPr>
            <w:tcW w:w="159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3 (3942) 2-34-40</w:t>
            </w:r>
          </w:p>
        </w:tc>
        <w:tc>
          <w:tcPr>
            <w:tcW w:w="162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+7 (923) 550-3326</w:t>
            </w:r>
          </w:p>
        </w:tc>
        <w:tc>
          <w:tcPr>
            <w:tcW w:w="198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olsh06@mail.ru</w:t>
            </w:r>
          </w:p>
        </w:tc>
      </w:tr>
      <w:tr w:rsidR="007A0846" w:rsidRPr="00ED45C0" w:rsidTr="00B12D78">
        <w:trPr>
          <w:trHeight w:val="1084"/>
        </w:trPr>
        <w:tc>
          <w:tcPr>
            <w:tcW w:w="252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ДадарАлдын-кысХунаевна</w:t>
            </w:r>
            <w:proofErr w:type="spellEnd"/>
          </w:p>
        </w:tc>
        <w:tc>
          <w:tcPr>
            <w:tcW w:w="173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Заведующая кафе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рой «Городское х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зяйство»,  кандидат технических наук,  д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цент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Координатор</w:t>
            </w:r>
          </w:p>
        </w:tc>
        <w:tc>
          <w:tcPr>
            <w:tcW w:w="159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3 (3942) 4-84-06, код 1008</w:t>
            </w:r>
          </w:p>
        </w:tc>
        <w:tc>
          <w:tcPr>
            <w:tcW w:w="162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+7 (923) 388- 6926</w:t>
            </w:r>
          </w:p>
        </w:tc>
        <w:tc>
          <w:tcPr>
            <w:tcW w:w="198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daryi@mail.ru</w:t>
            </w:r>
          </w:p>
        </w:tc>
      </w:tr>
      <w:tr w:rsidR="007A0846" w:rsidRPr="00ED45C0" w:rsidTr="00B12D78">
        <w:trPr>
          <w:trHeight w:val="1084"/>
        </w:trPr>
        <w:tc>
          <w:tcPr>
            <w:tcW w:w="252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БорбакСайлык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 Михайловна</w:t>
            </w:r>
          </w:p>
        </w:tc>
        <w:tc>
          <w:tcPr>
            <w:tcW w:w="173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Отдел междунаро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ных связей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ТувГУ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, к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ординатор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Со-координатор</w:t>
            </w:r>
          </w:p>
        </w:tc>
        <w:tc>
          <w:tcPr>
            <w:tcW w:w="159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3 (3942) 4-84-06, код 1008</w:t>
            </w:r>
          </w:p>
        </w:tc>
        <w:tc>
          <w:tcPr>
            <w:tcW w:w="162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+7 (394) 222- 3440</w:t>
            </w:r>
          </w:p>
        </w:tc>
        <w:tc>
          <w:tcPr>
            <w:tcW w:w="1980" w:type="dxa"/>
          </w:tcPr>
          <w:p w:rsidR="007A0846" w:rsidRPr="00ED45C0" w:rsidRDefault="008C273B" w:rsidP="00B12D7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0" w:history="1">
              <w:r w:rsidR="007A0846" w:rsidRPr="00ED45C0">
                <w:rPr>
                  <w:rStyle w:val="af"/>
                  <w:rFonts w:asciiTheme="minorHAnsi" w:hAnsiTheme="minorHAnsi" w:cstheme="minorHAnsi"/>
                  <w:color w:val="auto"/>
                  <w:sz w:val="21"/>
                  <w:szCs w:val="21"/>
                  <w:shd w:val="clear" w:color="auto" w:fill="F2F2F2"/>
                </w:rPr>
                <w:t>intertsu@gmail.com</w:t>
              </w:r>
            </w:hyperlink>
          </w:p>
        </w:tc>
      </w:tr>
      <w:tr w:rsidR="007A0846" w:rsidRPr="00ED45C0" w:rsidTr="00B12D78">
        <w:trPr>
          <w:trHeight w:val="360"/>
        </w:trPr>
        <w:tc>
          <w:tcPr>
            <w:tcW w:w="252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Хватова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 Юлия Б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рисовна</w:t>
            </w:r>
          </w:p>
        </w:tc>
        <w:tc>
          <w:tcPr>
            <w:tcW w:w="173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Переводчик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Переводчик </w:t>
            </w:r>
            <w:proofErr w:type="gram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–ф</w:t>
            </w:r>
            <w:proofErr w:type="gram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ранцузский-русский-французский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(обязательно)</w:t>
            </w:r>
          </w:p>
        </w:tc>
        <w:tc>
          <w:tcPr>
            <w:tcW w:w="159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+7 (909) 004-2393</w:t>
            </w:r>
          </w:p>
        </w:tc>
        <w:tc>
          <w:tcPr>
            <w:tcW w:w="198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hvatit93@mail.ru</w:t>
            </w:r>
          </w:p>
        </w:tc>
      </w:tr>
      <w:tr w:rsidR="007A0846" w:rsidRPr="00ED45C0" w:rsidTr="00B12D78">
        <w:trPr>
          <w:trHeight w:val="360"/>
        </w:trPr>
        <w:tc>
          <w:tcPr>
            <w:tcW w:w="252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Дуюн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 Ирина Але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сандровна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Прикрепленный бухгалтер </w:t>
            </w:r>
          </w:p>
        </w:tc>
        <w:tc>
          <w:tcPr>
            <w:tcW w:w="159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3 (3942) 2-35-34</w:t>
            </w:r>
          </w:p>
        </w:tc>
        <w:tc>
          <w:tcPr>
            <w:tcW w:w="162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+7 (923) 382 7456</w:t>
            </w:r>
          </w:p>
        </w:tc>
        <w:tc>
          <w:tcPr>
            <w:tcW w:w="198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duyun2011@yandex.ru</w:t>
            </w:r>
          </w:p>
        </w:tc>
      </w:tr>
    </w:tbl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223" w:tblpY="124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1"/>
        <w:gridCol w:w="2359"/>
        <w:gridCol w:w="1649"/>
        <w:gridCol w:w="1296"/>
        <w:gridCol w:w="1820"/>
        <w:gridCol w:w="2600"/>
      </w:tblGrid>
      <w:tr w:rsidR="007A0846" w:rsidRPr="00ED45C0" w:rsidTr="00B12D78">
        <w:trPr>
          <w:trHeight w:val="192"/>
        </w:trPr>
        <w:tc>
          <w:tcPr>
            <w:tcW w:w="11088" w:type="dxa"/>
            <w:gridSpan w:val="6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color w:val="FF0000"/>
              </w:rPr>
              <w:t>Р-30</w:t>
            </w:r>
            <w:r w:rsidRPr="00ED45C0">
              <w:rPr>
                <w:rFonts w:asciiTheme="minorHAnsi" w:hAnsiTheme="minorHAnsi" w:cstheme="minorHAnsi"/>
              </w:rPr>
              <w:t>- Уральский государственный горный университет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рук. </w:t>
            </w:r>
            <w:proofErr w:type="gramStart"/>
            <w:r w:rsidRPr="00ED45C0">
              <w:rPr>
                <w:rFonts w:asciiTheme="minorHAnsi" w:hAnsiTheme="minorHAnsi" w:cstheme="minorHAnsi"/>
              </w:rPr>
              <w:t>Косарев Николай Петрович (тел.  +7 (343) 257-25-47</w:t>
            </w:r>
            <w:proofErr w:type="gram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</w:rPr>
              <w:t>очта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</w:t>
            </w:r>
            <w:hyperlink r:id="rId31" w:history="1">
              <w:r w:rsidRPr="00ED45C0">
                <w:rPr>
                  <w:rStyle w:val="af"/>
                  <w:rFonts w:asciiTheme="minorHAnsi" w:hAnsiTheme="minorHAnsi" w:cstheme="minorHAnsi"/>
                  <w:color w:val="auto"/>
                </w:rPr>
                <w:t>office@ursmu.ru</w:t>
              </w:r>
            </w:hyperlink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задействованная кафедра, Электрификации горных предприятий рук. Карякин Александр </w:t>
            </w:r>
            <w:proofErr w:type="spellStart"/>
            <w:r w:rsidRPr="00ED45C0">
              <w:rPr>
                <w:rFonts w:asciiTheme="minorHAnsi" w:hAnsiTheme="minorHAnsi" w:cstheme="minorHAnsi"/>
              </w:rPr>
              <w:t>Ливиевич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 тел.  +7 (343) 257-72-85 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</w:t>
            </w:r>
            <w:proofErr w:type="gramEnd"/>
            <w:r w:rsidRPr="00ED45C0">
              <w:rPr>
                <w:rFonts w:asciiTheme="minorHAnsi" w:hAnsiTheme="minorHAnsi" w:cstheme="minorHAnsi"/>
              </w:rPr>
              <w:t>_</w:t>
            </w:r>
            <w:proofErr w:type="gramStart"/>
            <w:r w:rsidRPr="00ED45C0">
              <w:rPr>
                <w:rFonts w:asciiTheme="minorHAnsi" w:hAnsiTheme="minorHAnsi" w:cstheme="minorHAnsi"/>
              </w:rPr>
              <w:t>п</w:t>
            </w:r>
            <w:proofErr w:type="gramEnd"/>
            <w:r w:rsidRPr="00ED45C0">
              <w:rPr>
                <w:rFonts w:asciiTheme="minorHAnsi" w:hAnsiTheme="minorHAnsi" w:cstheme="minorHAnsi"/>
              </w:rPr>
              <w:t>очта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 karyakin.a@ursmu.ru</w:t>
            </w:r>
          </w:p>
        </w:tc>
      </w:tr>
      <w:tr w:rsidR="007A0846" w:rsidRPr="00ED45C0" w:rsidTr="00B12D78">
        <w:trPr>
          <w:trHeight w:val="708"/>
        </w:trPr>
        <w:tc>
          <w:tcPr>
            <w:tcW w:w="207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152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Должность в ВУЗЕ, ученая степень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Функция в проекте</w:t>
            </w:r>
          </w:p>
        </w:tc>
        <w:tc>
          <w:tcPr>
            <w:tcW w:w="131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95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Мобильный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2597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.а</w:t>
            </w:r>
            <w:proofErr w:type="gramEnd"/>
            <w:r w:rsidRPr="00ED45C0">
              <w:rPr>
                <w:rFonts w:asciiTheme="minorHAnsi" w:hAnsiTheme="minorHAnsi" w:cstheme="minorHAnsi"/>
              </w:rPr>
              <w:t>дрес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B12D78">
        <w:trPr>
          <w:trHeight w:val="1272"/>
        </w:trPr>
        <w:tc>
          <w:tcPr>
            <w:tcW w:w="2070" w:type="dxa"/>
          </w:tcPr>
          <w:p w:rsidR="007A0846" w:rsidRPr="00ED45C0" w:rsidRDefault="007A0846" w:rsidP="007A0846">
            <w:pPr>
              <w:pStyle w:val="ab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Носырев Михаил Б</w:t>
            </w:r>
            <w:r w:rsidRPr="00ED45C0">
              <w:rPr>
                <w:rFonts w:asciiTheme="minorHAnsi" w:hAnsiTheme="minorHAnsi" w:cstheme="minorHAnsi"/>
              </w:rPr>
              <w:t>о</w:t>
            </w:r>
            <w:r w:rsidRPr="00ED45C0">
              <w:rPr>
                <w:rFonts w:asciiTheme="minorHAnsi" w:hAnsiTheme="minorHAnsi" w:cstheme="minorHAnsi"/>
              </w:rPr>
              <w:t>рисович</w:t>
            </w:r>
          </w:p>
        </w:tc>
        <w:tc>
          <w:tcPr>
            <w:tcW w:w="1523" w:type="dxa"/>
          </w:tcPr>
          <w:p w:rsidR="007A0846" w:rsidRPr="00ED45C0" w:rsidRDefault="007A0846" w:rsidP="00B12D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Проректор по уче</w:t>
            </w:r>
            <w:r w:rsidRPr="00ED45C0">
              <w:rPr>
                <w:rFonts w:asciiTheme="minorHAnsi" w:hAnsiTheme="minorHAnsi" w:cstheme="minorHAnsi"/>
              </w:rPr>
              <w:t>б</w:t>
            </w:r>
            <w:r w:rsidRPr="00ED45C0">
              <w:rPr>
                <w:rFonts w:asciiTheme="minorHAnsi" w:hAnsiTheme="minorHAnsi" w:cstheme="minorHAnsi"/>
              </w:rPr>
              <w:t>но-методической работе Федерал</w:t>
            </w:r>
            <w:r w:rsidRPr="00ED45C0">
              <w:rPr>
                <w:rFonts w:asciiTheme="minorHAnsi" w:hAnsiTheme="minorHAnsi" w:cstheme="minorHAnsi"/>
              </w:rPr>
              <w:t>ь</w:t>
            </w:r>
            <w:r w:rsidRPr="00ED45C0">
              <w:rPr>
                <w:rFonts w:asciiTheme="minorHAnsi" w:hAnsiTheme="minorHAnsi" w:cstheme="minorHAnsi"/>
              </w:rPr>
              <w:t>ное государстве</w:t>
            </w:r>
            <w:r w:rsidRPr="00ED45C0">
              <w:rPr>
                <w:rFonts w:asciiTheme="minorHAnsi" w:hAnsiTheme="minorHAnsi" w:cstheme="minorHAnsi"/>
              </w:rPr>
              <w:t>н</w:t>
            </w:r>
            <w:r w:rsidRPr="00ED45C0">
              <w:rPr>
                <w:rFonts w:asciiTheme="minorHAnsi" w:hAnsiTheme="minorHAnsi" w:cstheme="minorHAnsi"/>
              </w:rPr>
              <w:t>ное бюджетное о</w:t>
            </w:r>
            <w:r w:rsidRPr="00ED45C0">
              <w:rPr>
                <w:rFonts w:asciiTheme="minorHAnsi" w:hAnsiTheme="minorHAnsi" w:cstheme="minorHAnsi"/>
              </w:rPr>
              <w:t>б</w:t>
            </w:r>
            <w:r w:rsidRPr="00ED45C0">
              <w:rPr>
                <w:rFonts w:asciiTheme="minorHAnsi" w:hAnsiTheme="minorHAnsi" w:cstheme="minorHAnsi"/>
              </w:rPr>
              <w:t xml:space="preserve">разовательное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у</w:t>
            </w:r>
            <w:r w:rsidRPr="00ED45C0">
              <w:rPr>
                <w:rFonts w:asciiTheme="minorHAnsi" w:hAnsiTheme="minorHAnsi" w:cstheme="minorHAnsi"/>
              </w:rPr>
              <w:t>ч</w:t>
            </w:r>
            <w:r w:rsidRPr="00ED45C0">
              <w:rPr>
                <w:rFonts w:asciiTheme="minorHAnsi" w:hAnsiTheme="minorHAnsi" w:cstheme="minorHAnsi"/>
              </w:rPr>
              <w:t>реждениевысшего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образования</w:t>
            </w:r>
          </w:p>
          <w:p w:rsidR="007A0846" w:rsidRPr="00ED45C0" w:rsidRDefault="007A0846" w:rsidP="00B12D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«Уральский гос</w:t>
            </w:r>
            <w:r w:rsidRPr="00ED45C0">
              <w:rPr>
                <w:rFonts w:asciiTheme="minorHAnsi" w:hAnsiTheme="minorHAnsi" w:cstheme="minorHAnsi"/>
              </w:rPr>
              <w:t>у</w:t>
            </w:r>
            <w:r w:rsidRPr="00ED45C0">
              <w:rPr>
                <w:rFonts w:asciiTheme="minorHAnsi" w:hAnsiTheme="minorHAnsi" w:cstheme="minorHAnsi"/>
              </w:rPr>
              <w:t>дарственный го</w:t>
            </w:r>
            <w:r w:rsidRPr="00ED45C0">
              <w:rPr>
                <w:rFonts w:asciiTheme="minorHAnsi" w:hAnsiTheme="minorHAnsi" w:cstheme="minorHAnsi"/>
              </w:rPr>
              <w:t>р</w:t>
            </w:r>
            <w:r w:rsidRPr="00ED45C0">
              <w:rPr>
                <w:rFonts w:asciiTheme="minorHAnsi" w:hAnsiTheme="minorHAnsi" w:cstheme="minorHAnsi"/>
              </w:rPr>
              <w:t>ный университет»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 проекта</w:t>
            </w:r>
          </w:p>
        </w:tc>
        <w:tc>
          <w:tcPr>
            <w:tcW w:w="131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shd w:val="clear" w:color="auto" w:fill="FFFFFF"/>
              </w:rPr>
              <w:t>+7 (343) 251-46-95</w:t>
            </w:r>
          </w:p>
        </w:tc>
        <w:tc>
          <w:tcPr>
            <w:tcW w:w="195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+7(912)6138662</w:t>
            </w:r>
          </w:p>
        </w:tc>
        <w:tc>
          <w:tcPr>
            <w:tcW w:w="2597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45C0">
              <w:rPr>
                <w:rStyle w:val="af0"/>
                <w:rFonts w:asciiTheme="minorHAnsi" w:hAnsiTheme="minorHAnsi" w:cstheme="minorHAnsi"/>
                <w:sz w:val="14"/>
                <w:szCs w:val="14"/>
                <w:shd w:val="clear" w:color="auto" w:fill="FFFFFF"/>
              </w:rPr>
              <w:t> </w:t>
            </w:r>
            <w:hyperlink r:id="rId32" w:history="1">
              <w:r w:rsidRPr="00ED45C0">
                <w:rPr>
                  <w:rStyle w:val="af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prorector_uch@ursmu.ru</w:t>
              </w:r>
            </w:hyperlink>
          </w:p>
        </w:tc>
      </w:tr>
      <w:tr w:rsidR="007A0846" w:rsidRPr="00ED45C0" w:rsidTr="00B12D78">
        <w:trPr>
          <w:trHeight w:val="1272"/>
        </w:trPr>
        <w:tc>
          <w:tcPr>
            <w:tcW w:w="2070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 xml:space="preserve">2.   </w:t>
            </w:r>
            <w:r w:rsidRPr="00ED45C0">
              <w:rPr>
                <w:rFonts w:asciiTheme="minorHAnsi" w:hAnsiTheme="minorHAnsi" w:cstheme="minorHAnsi"/>
              </w:rPr>
              <w:t xml:space="preserve">Карякин        </w:t>
            </w:r>
            <w:proofErr w:type="spellStart"/>
            <w:r w:rsidRPr="00ED45C0">
              <w:rPr>
                <w:rFonts w:asciiTheme="minorHAnsi" w:hAnsiTheme="minorHAnsi" w:cstheme="minorHAnsi"/>
              </w:rPr>
              <w:t>АлександрЛивиевич</w:t>
            </w:r>
            <w:proofErr w:type="spellEnd"/>
          </w:p>
        </w:tc>
        <w:tc>
          <w:tcPr>
            <w:tcW w:w="1523" w:type="dxa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Заведующий кафе</w:t>
            </w:r>
            <w:r w:rsidRPr="00ED45C0">
              <w:rPr>
                <w:rFonts w:asciiTheme="minorHAnsi" w:hAnsiTheme="minorHAnsi" w:cstheme="minorHAnsi"/>
              </w:rPr>
              <w:t>д</w:t>
            </w:r>
            <w:r w:rsidRPr="00ED45C0">
              <w:rPr>
                <w:rFonts w:asciiTheme="minorHAnsi" w:hAnsiTheme="minorHAnsi" w:cstheme="minorHAnsi"/>
              </w:rPr>
              <w:t>рой электрификации горных предприятий</w:t>
            </w:r>
          </w:p>
          <w:p w:rsidR="007A0846" w:rsidRPr="00ED45C0" w:rsidRDefault="007A0846" w:rsidP="00B12D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Федеральное гос</w:t>
            </w:r>
            <w:r w:rsidRPr="00ED45C0">
              <w:rPr>
                <w:rFonts w:asciiTheme="minorHAnsi" w:hAnsiTheme="minorHAnsi" w:cstheme="minorHAnsi"/>
              </w:rPr>
              <w:t>у</w:t>
            </w:r>
            <w:r w:rsidRPr="00ED45C0">
              <w:rPr>
                <w:rFonts w:asciiTheme="minorHAnsi" w:hAnsiTheme="minorHAnsi" w:cstheme="minorHAnsi"/>
              </w:rPr>
              <w:t>дарственное бю</w:t>
            </w:r>
            <w:r w:rsidRPr="00ED45C0">
              <w:rPr>
                <w:rFonts w:asciiTheme="minorHAnsi" w:hAnsiTheme="minorHAnsi" w:cstheme="minorHAnsi"/>
              </w:rPr>
              <w:t>д</w:t>
            </w:r>
            <w:r w:rsidRPr="00ED45C0">
              <w:rPr>
                <w:rFonts w:asciiTheme="minorHAnsi" w:hAnsiTheme="minorHAnsi" w:cstheme="minorHAnsi"/>
              </w:rPr>
              <w:t>жетное образов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тельное учреждение высшего образов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ния</w:t>
            </w:r>
          </w:p>
          <w:p w:rsidR="007A0846" w:rsidRPr="00ED45C0" w:rsidRDefault="007A0846" w:rsidP="00B12D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«Уральский гос</w:t>
            </w:r>
            <w:r w:rsidRPr="00ED45C0">
              <w:rPr>
                <w:rFonts w:asciiTheme="minorHAnsi" w:hAnsiTheme="minorHAnsi" w:cstheme="minorHAnsi"/>
              </w:rPr>
              <w:t>у</w:t>
            </w:r>
            <w:r w:rsidRPr="00ED45C0">
              <w:rPr>
                <w:rFonts w:asciiTheme="minorHAnsi" w:hAnsiTheme="minorHAnsi" w:cstheme="minorHAnsi"/>
              </w:rPr>
              <w:t>дарственный го</w:t>
            </w:r>
            <w:r w:rsidRPr="00ED45C0">
              <w:rPr>
                <w:rFonts w:asciiTheme="minorHAnsi" w:hAnsiTheme="minorHAnsi" w:cstheme="minorHAnsi"/>
              </w:rPr>
              <w:t>р</w:t>
            </w:r>
            <w:r w:rsidRPr="00ED45C0">
              <w:rPr>
                <w:rFonts w:asciiTheme="minorHAnsi" w:hAnsiTheme="minorHAnsi" w:cstheme="minorHAnsi"/>
              </w:rPr>
              <w:t>ный университет»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</w:t>
            </w:r>
          </w:p>
        </w:tc>
        <w:tc>
          <w:tcPr>
            <w:tcW w:w="131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ED45C0">
              <w:rPr>
                <w:rFonts w:asciiTheme="minorHAnsi" w:hAnsiTheme="minorHAnsi" w:cstheme="minorHAnsi"/>
              </w:rPr>
              <w:t>+7 (343) 257-72-85</w:t>
            </w:r>
          </w:p>
        </w:tc>
        <w:tc>
          <w:tcPr>
            <w:tcW w:w="195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</w:rPr>
              <w:t>+7 (343) 257-72-85</w:t>
            </w:r>
          </w:p>
        </w:tc>
        <w:tc>
          <w:tcPr>
            <w:tcW w:w="2597" w:type="dxa"/>
          </w:tcPr>
          <w:p w:rsidR="007A0846" w:rsidRPr="00ED45C0" w:rsidRDefault="007A0846" w:rsidP="00B12D78">
            <w:pPr>
              <w:rPr>
                <w:rStyle w:val="af0"/>
                <w:rFonts w:asciiTheme="minorHAnsi" w:hAnsiTheme="minorHAnsi" w:cstheme="minorHAnsi"/>
                <w:color w:val="333333"/>
                <w:sz w:val="14"/>
                <w:szCs w:val="14"/>
                <w:shd w:val="clear" w:color="auto" w:fill="FFFFFF"/>
              </w:rPr>
            </w:pPr>
            <w:r w:rsidRPr="00ED45C0">
              <w:rPr>
                <w:rFonts w:asciiTheme="minorHAnsi" w:hAnsiTheme="minorHAnsi" w:cstheme="minorHAnsi"/>
              </w:rPr>
              <w:t>karyakin.a@ursmu.ru</w:t>
            </w:r>
          </w:p>
        </w:tc>
      </w:tr>
      <w:tr w:rsidR="007A0846" w:rsidRPr="00ED45C0" w:rsidTr="00B12D78">
        <w:trPr>
          <w:trHeight w:val="1084"/>
        </w:trPr>
        <w:tc>
          <w:tcPr>
            <w:tcW w:w="207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3.Фонова Нина Г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оргиевна</w:t>
            </w:r>
          </w:p>
        </w:tc>
        <w:tc>
          <w:tcPr>
            <w:tcW w:w="152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доцент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gramStart"/>
            <w:r w:rsidRPr="00ED45C0">
              <w:rPr>
                <w:rFonts w:asciiTheme="minorHAnsi" w:hAnsiTheme="minorHAnsi" w:cstheme="minorHAnsi"/>
              </w:rPr>
              <w:t>Со</w:t>
            </w:r>
            <w:proofErr w:type="gramEnd"/>
            <w:r w:rsidRPr="00ED45C0">
              <w:rPr>
                <w:rFonts w:asciiTheme="minorHAnsi" w:hAnsiTheme="minorHAnsi" w:cstheme="minorHAnsi"/>
              </w:rPr>
              <w:t xml:space="preserve"> координ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тор</w:t>
            </w:r>
          </w:p>
        </w:tc>
        <w:tc>
          <w:tcPr>
            <w:tcW w:w="131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 (343) 251-46-95</w:t>
            </w:r>
          </w:p>
        </w:tc>
        <w:tc>
          <w:tcPr>
            <w:tcW w:w="195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+7(912)2834687</w:t>
            </w:r>
          </w:p>
        </w:tc>
        <w:tc>
          <w:tcPr>
            <w:tcW w:w="2597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nina.fonova@gmail.com</w:t>
            </w:r>
          </w:p>
        </w:tc>
      </w:tr>
      <w:tr w:rsidR="007A0846" w:rsidRPr="00ED45C0" w:rsidTr="00B12D78">
        <w:trPr>
          <w:trHeight w:val="360"/>
        </w:trPr>
        <w:tc>
          <w:tcPr>
            <w:tcW w:w="207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4.Грунина Елена Владимировна</w:t>
            </w:r>
          </w:p>
        </w:tc>
        <w:tc>
          <w:tcPr>
            <w:tcW w:w="152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Ст</w:t>
            </w:r>
            <w:proofErr w:type="gramStart"/>
            <w:r w:rsidRPr="00ED45C0">
              <w:rPr>
                <w:rFonts w:asciiTheme="minorHAnsi" w:hAnsiTheme="minorHAnsi" w:cstheme="minorHAnsi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</w:rPr>
              <w:t>репод</w:t>
            </w:r>
            <w:proofErr w:type="spellEnd"/>
            <w:r w:rsidRPr="00ED45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Переводчик </w:t>
            </w:r>
            <w:proofErr w:type="gramStart"/>
            <w:r w:rsidRPr="00ED45C0">
              <w:rPr>
                <w:rFonts w:asciiTheme="minorHAnsi" w:hAnsiTheme="minorHAnsi" w:cstheme="minorHAnsi"/>
              </w:rPr>
              <w:t>–ф</w:t>
            </w:r>
            <w:proofErr w:type="gramEnd"/>
            <w:r w:rsidRPr="00ED45C0">
              <w:rPr>
                <w:rFonts w:asciiTheme="minorHAnsi" w:hAnsiTheme="minorHAnsi" w:cstheme="minorHAnsi"/>
              </w:rPr>
              <w:t>ранцузский-</w:t>
            </w:r>
            <w:r w:rsidRPr="00ED45C0">
              <w:rPr>
                <w:rFonts w:asciiTheme="minorHAnsi" w:hAnsiTheme="minorHAnsi" w:cstheme="minorHAnsi"/>
              </w:rPr>
              <w:lastRenderedPageBreak/>
              <w:t>русский-французский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(обязательно)</w:t>
            </w:r>
          </w:p>
        </w:tc>
        <w:tc>
          <w:tcPr>
            <w:tcW w:w="131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lastRenderedPageBreak/>
              <w:t>+7 963 035 54 20</w:t>
            </w:r>
          </w:p>
        </w:tc>
        <w:tc>
          <w:tcPr>
            <w:tcW w:w="195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+7(963) 03554 20</w:t>
            </w:r>
          </w:p>
        </w:tc>
        <w:tc>
          <w:tcPr>
            <w:tcW w:w="2597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K-15154@planet-a.ru</w:t>
            </w:r>
          </w:p>
        </w:tc>
      </w:tr>
      <w:tr w:rsidR="007A0846" w:rsidRPr="00ED45C0" w:rsidTr="00B12D78">
        <w:trPr>
          <w:trHeight w:val="360"/>
        </w:trPr>
        <w:tc>
          <w:tcPr>
            <w:tcW w:w="207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lastRenderedPageBreak/>
              <w:t>5.Гордеева Светл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на Станиславовна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Начальник управл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ния бухгалтерского учета  – главный  бухгалтер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Бухгалтер</w:t>
            </w:r>
          </w:p>
        </w:tc>
        <w:tc>
          <w:tcPr>
            <w:tcW w:w="131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 (343) 257-27-08</w:t>
            </w:r>
          </w:p>
        </w:tc>
        <w:tc>
          <w:tcPr>
            <w:tcW w:w="195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+7(912)3677279</w:t>
            </w:r>
          </w:p>
        </w:tc>
        <w:tc>
          <w:tcPr>
            <w:tcW w:w="2597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Gordeeva.S@ursmu.ru</w:t>
            </w:r>
          </w:p>
        </w:tc>
      </w:tr>
    </w:tbl>
    <w:p w:rsidR="007A0846" w:rsidRPr="00ED45C0" w:rsidRDefault="007A0846" w:rsidP="007A084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223" w:tblpY="124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126"/>
        <w:gridCol w:w="1701"/>
        <w:gridCol w:w="1418"/>
        <w:gridCol w:w="1559"/>
        <w:gridCol w:w="1766"/>
      </w:tblGrid>
      <w:tr w:rsidR="007A0846" w:rsidRPr="00ED45C0" w:rsidTr="00B12D78">
        <w:trPr>
          <w:trHeight w:val="192"/>
        </w:trPr>
        <w:tc>
          <w:tcPr>
            <w:tcW w:w="11088" w:type="dxa"/>
            <w:gridSpan w:val="6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P13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ED45C0">
              <w:rPr>
                <w:rFonts w:asciiTheme="minorHAnsi" w:hAnsiTheme="minorHAnsi" w:cstheme="minorHAnsi"/>
              </w:rPr>
              <w:tab/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SiberianTransportUniversity</w:t>
            </w:r>
            <w:proofErr w:type="spellEnd"/>
            <w:r w:rsidRPr="00ED45C0">
              <w:rPr>
                <w:rFonts w:asciiTheme="minorHAnsi" w:hAnsiTheme="minorHAnsi" w:cstheme="minorHAnsi"/>
              </w:rPr>
              <w:br/>
              <w:t>(федеральное государственное бюджетное образовательное учреждение высшего образования «Сиби</w:t>
            </w:r>
            <w:r w:rsidRPr="00ED45C0">
              <w:rPr>
                <w:rFonts w:asciiTheme="minorHAnsi" w:hAnsiTheme="minorHAnsi" w:cstheme="minorHAnsi"/>
              </w:rPr>
              <w:t>р</w:t>
            </w:r>
            <w:r w:rsidRPr="00ED45C0">
              <w:rPr>
                <w:rFonts w:asciiTheme="minorHAnsi" w:hAnsiTheme="minorHAnsi" w:cstheme="minorHAnsi"/>
              </w:rPr>
              <w:t xml:space="preserve">ский государственный университет путей сообщения» СГУПС), 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факультет «Промышленное и гражданское строительство» 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рук. 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ConstantinL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. </w:t>
            </w:r>
            <w:r w:rsidRPr="00ED45C0">
              <w:rPr>
                <w:rFonts w:asciiTheme="minorHAnsi" w:hAnsiTheme="minorHAnsi" w:cstheme="minorHAnsi"/>
                <w:lang w:val="en-US"/>
              </w:rPr>
              <w:t>Kunz</w:t>
            </w:r>
            <w:r w:rsidRPr="00ED45C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D45C0">
              <w:rPr>
                <w:rFonts w:asciiTheme="minorHAnsi" w:hAnsiTheme="minorHAnsi" w:cstheme="minorHAnsi"/>
              </w:rPr>
              <w:t>Кунц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Константин Леонтьевич) (тел. 383 328-04-17, эл. почта  Kunz@stu.ru 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задействованная кафедра «Химия», 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рук.  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SergeyA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Shakhov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(Шахов Сергей Александрович) (тел. 383 328-02-74 эл. почта  sashakhov@mail.ru) 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задействованная кафедра «Здания, строительные конструкции и материалы», 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рук.  (Абраменков Дмитрий Эдуардович) (тел. 383 328-04-42 эл. почта  metskiz@stu.ru</w:t>
            </w:r>
            <w:proofErr w:type="gramStart"/>
            <w:r w:rsidRPr="00ED45C0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ED45C0">
              <w:rPr>
                <w:rFonts w:asciiTheme="minorHAnsi" w:hAnsiTheme="minorHAnsi" w:cstheme="minorHAnsi"/>
              </w:rPr>
              <w:t xml:space="preserve">, 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задействованная кафедра «Гидравлика, водоснабжение, водные ресурсы и экология», 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рук.  (Глазков Дмитрий Владимирович) (тел. 383 328-04-06 эл. почта  glaskov@stu.ru</w:t>
            </w:r>
            <w:proofErr w:type="gramStart"/>
            <w:r w:rsidRPr="00ED45C0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ED45C0">
              <w:rPr>
                <w:rFonts w:asciiTheme="minorHAnsi" w:hAnsiTheme="minorHAnsi" w:cstheme="minorHAnsi"/>
              </w:rPr>
              <w:t>.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B12D78">
        <w:trPr>
          <w:trHeight w:val="708"/>
        </w:trPr>
        <w:tc>
          <w:tcPr>
            <w:tcW w:w="2518" w:type="dxa"/>
            <w:vAlign w:val="center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2126" w:type="dxa"/>
            <w:vAlign w:val="center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Должность в ВУЗЕ, ученая степень</w:t>
            </w:r>
          </w:p>
        </w:tc>
        <w:tc>
          <w:tcPr>
            <w:tcW w:w="1701" w:type="dxa"/>
            <w:vAlign w:val="center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Функция в проекте</w:t>
            </w:r>
          </w:p>
        </w:tc>
        <w:tc>
          <w:tcPr>
            <w:tcW w:w="1418" w:type="dxa"/>
            <w:vAlign w:val="center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559" w:type="dxa"/>
            <w:vAlign w:val="center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Мобильный </w:t>
            </w:r>
          </w:p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766" w:type="dxa"/>
            <w:vAlign w:val="center"/>
          </w:tcPr>
          <w:p w:rsidR="007A0846" w:rsidRPr="00ED45C0" w:rsidRDefault="007A0846" w:rsidP="00B12D78">
            <w:pPr>
              <w:jc w:val="center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эл. адрес</w:t>
            </w:r>
          </w:p>
        </w:tc>
      </w:tr>
      <w:tr w:rsidR="007A0846" w:rsidRPr="00ED45C0" w:rsidTr="00B12D78">
        <w:trPr>
          <w:trHeight w:val="1272"/>
        </w:trPr>
        <w:tc>
          <w:tcPr>
            <w:tcW w:w="25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Constantin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L. </w:t>
            </w:r>
            <w:proofErr w:type="spellStart"/>
            <w:r w:rsidRPr="00ED45C0">
              <w:rPr>
                <w:rFonts w:asciiTheme="minorHAnsi" w:hAnsiTheme="minorHAnsi" w:cstheme="minorHAnsi"/>
              </w:rPr>
              <w:t>Kunz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(</w:t>
            </w:r>
            <w:proofErr w:type="spellStart"/>
            <w:r w:rsidRPr="00ED45C0">
              <w:rPr>
                <w:rFonts w:asciiTheme="minorHAnsi" w:hAnsiTheme="minorHAnsi" w:cstheme="minorHAnsi"/>
              </w:rPr>
              <w:t>Кунц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Константин Л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онтьевич)</w:t>
            </w:r>
          </w:p>
        </w:tc>
        <w:tc>
          <w:tcPr>
            <w:tcW w:w="212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декан факультета ПГС, канд.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техн</w:t>
            </w:r>
            <w:proofErr w:type="spellEnd"/>
            <w:r w:rsidRPr="00ED45C0">
              <w:rPr>
                <w:rFonts w:asciiTheme="minorHAnsi" w:hAnsiTheme="minorHAnsi" w:cstheme="minorHAnsi"/>
              </w:rPr>
              <w:t>. наук, доцент</w:t>
            </w:r>
          </w:p>
        </w:tc>
        <w:tc>
          <w:tcPr>
            <w:tcW w:w="170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 проекта</w:t>
            </w:r>
          </w:p>
        </w:tc>
        <w:tc>
          <w:tcPr>
            <w:tcW w:w="14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383 </w:t>
            </w:r>
            <w:r w:rsidRPr="00ED45C0">
              <w:rPr>
                <w:rFonts w:asciiTheme="minorHAnsi" w:hAnsiTheme="minorHAnsi" w:cstheme="minorHAnsi"/>
              </w:rPr>
              <w:br/>
              <w:t>328-04-17</w:t>
            </w:r>
          </w:p>
        </w:tc>
        <w:tc>
          <w:tcPr>
            <w:tcW w:w="155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Kunz@stu.ru</w:t>
            </w:r>
          </w:p>
        </w:tc>
      </w:tr>
      <w:tr w:rsidR="007A0846" w:rsidRPr="00ED45C0" w:rsidTr="00B12D78">
        <w:trPr>
          <w:trHeight w:val="1084"/>
        </w:trPr>
        <w:tc>
          <w:tcPr>
            <w:tcW w:w="25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Maxim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P. </w:t>
            </w:r>
            <w:proofErr w:type="spellStart"/>
            <w:r w:rsidRPr="00ED45C0">
              <w:rPr>
                <w:rFonts w:asciiTheme="minorHAnsi" w:hAnsiTheme="minorHAnsi" w:cstheme="minorHAnsi"/>
              </w:rPr>
              <w:t>Schaefer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(</w:t>
            </w:r>
            <w:proofErr w:type="spellStart"/>
            <w:r w:rsidRPr="00ED45C0">
              <w:rPr>
                <w:rFonts w:asciiTheme="minorHAnsi" w:hAnsiTheme="minorHAnsi" w:cstheme="minorHAnsi"/>
              </w:rPr>
              <w:t>Шефер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Максим Па</w:t>
            </w:r>
            <w:r w:rsidRPr="00ED45C0">
              <w:rPr>
                <w:rFonts w:asciiTheme="minorHAnsi" w:hAnsiTheme="minorHAnsi" w:cstheme="minorHAnsi"/>
              </w:rPr>
              <w:t>в</w:t>
            </w:r>
            <w:r w:rsidRPr="00ED45C0">
              <w:rPr>
                <w:rFonts w:asciiTheme="minorHAnsi" w:hAnsiTheme="minorHAnsi" w:cstheme="minorHAnsi"/>
              </w:rPr>
              <w:t>лович)</w:t>
            </w:r>
          </w:p>
        </w:tc>
        <w:tc>
          <w:tcPr>
            <w:tcW w:w="212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заместитель д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кана факультета ПГС по НИРС</w:t>
            </w:r>
          </w:p>
        </w:tc>
        <w:tc>
          <w:tcPr>
            <w:tcW w:w="170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</w:t>
            </w:r>
          </w:p>
        </w:tc>
        <w:tc>
          <w:tcPr>
            <w:tcW w:w="14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383 </w:t>
            </w:r>
            <w:r w:rsidRPr="00ED45C0">
              <w:rPr>
                <w:rFonts w:asciiTheme="minorHAnsi" w:hAnsiTheme="minorHAnsi" w:cstheme="minorHAnsi"/>
              </w:rPr>
              <w:br/>
              <w:t>328-04-03</w:t>
            </w:r>
          </w:p>
        </w:tc>
        <w:tc>
          <w:tcPr>
            <w:tcW w:w="155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8 9139296439</w:t>
            </w:r>
          </w:p>
        </w:tc>
        <w:tc>
          <w:tcPr>
            <w:tcW w:w="176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Shefer@stu.ru</w:t>
            </w:r>
          </w:p>
        </w:tc>
      </w:tr>
      <w:tr w:rsidR="007A0846" w:rsidRPr="00ED45C0" w:rsidTr="00B12D78">
        <w:trPr>
          <w:trHeight w:val="1084"/>
        </w:trPr>
        <w:tc>
          <w:tcPr>
            <w:tcW w:w="25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Elena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V. </w:t>
            </w:r>
            <w:proofErr w:type="spellStart"/>
            <w:r w:rsidRPr="00ED45C0">
              <w:rPr>
                <w:rFonts w:asciiTheme="minorHAnsi" w:hAnsiTheme="minorHAnsi" w:cstheme="minorHAnsi"/>
              </w:rPr>
              <w:t>Lesnykh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(</w:t>
            </w:r>
            <w:proofErr w:type="gramStart"/>
            <w:r w:rsidRPr="00ED45C0">
              <w:rPr>
                <w:rFonts w:asciiTheme="minorHAnsi" w:hAnsiTheme="minorHAnsi" w:cstheme="minorHAnsi"/>
              </w:rPr>
              <w:t>Лесных</w:t>
            </w:r>
            <w:proofErr w:type="gramEnd"/>
            <w:r w:rsidRPr="00ED45C0">
              <w:rPr>
                <w:rFonts w:asciiTheme="minorHAnsi" w:hAnsiTheme="minorHAnsi" w:cstheme="minorHAnsi"/>
              </w:rPr>
              <w:t xml:space="preserve"> Елена Вл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димировна)</w:t>
            </w:r>
          </w:p>
        </w:tc>
        <w:tc>
          <w:tcPr>
            <w:tcW w:w="212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специалист по л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 xml:space="preserve">цензированию, канд.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техн</w:t>
            </w:r>
            <w:proofErr w:type="spellEnd"/>
            <w:r w:rsidRPr="00ED45C0">
              <w:rPr>
                <w:rFonts w:asciiTheme="minorHAnsi" w:hAnsiTheme="minorHAnsi" w:cstheme="minorHAnsi"/>
              </w:rPr>
              <w:t>. наук, доцент</w:t>
            </w:r>
          </w:p>
        </w:tc>
        <w:tc>
          <w:tcPr>
            <w:tcW w:w="170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</w:t>
            </w:r>
          </w:p>
        </w:tc>
        <w:tc>
          <w:tcPr>
            <w:tcW w:w="14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383 </w:t>
            </w:r>
            <w:r w:rsidRPr="00ED45C0">
              <w:rPr>
                <w:rFonts w:asciiTheme="minorHAnsi" w:hAnsiTheme="minorHAnsi" w:cstheme="minorHAnsi"/>
              </w:rPr>
              <w:br/>
              <w:t>328-05-11</w:t>
            </w:r>
          </w:p>
        </w:tc>
        <w:tc>
          <w:tcPr>
            <w:tcW w:w="155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8 9139251841</w:t>
            </w:r>
          </w:p>
        </w:tc>
        <w:tc>
          <w:tcPr>
            <w:tcW w:w="176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abbiel@mail.ru</w:t>
            </w:r>
          </w:p>
        </w:tc>
      </w:tr>
      <w:tr w:rsidR="007A0846" w:rsidRPr="00ED45C0" w:rsidTr="00B12D78">
        <w:trPr>
          <w:trHeight w:val="360"/>
        </w:trPr>
        <w:tc>
          <w:tcPr>
            <w:tcW w:w="25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Чусовлянова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Светлана Викторовна </w:t>
            </w:r>
          </w:p>
        </w:tc>
        <w:tc>
          <w:tcPr>
            <w:tcW w:w="212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доцент кафедры иностранных яз</w:t>
            </w:r>
            <w:r w:rsidRPr="00ED45C0">
              <w:rPr>
                <w:rFonts w:asciiTheme="minorHAnsi" w:hAnsiTheme="minorHAnsi" w:cstheme="minorHAnsi"/>
              </w:rPr>
              <w:t>ы</w:t>
            </w:r>
            <w:r w:rsidRPr="00ED45C0">
              <w:rPr>
                <w:rFonts w:asciiTheme="minorHAnsi" w:hAnsiTheme="minorHAnsi" w:cstheme="minorHAnsi"/>
              </w:rPr>
              <w:t>ков, к.с.н., доцент</w:t>
            </w:r>
          </w:p>
        </w:tc>
        <w:tc>
          <w:tcPr>
            <w:tcW w:w="170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Переводчик </w:t>
            </w:r>
            <w:proofErr w:type="gramStart"/>
            <w:r w:rsidRPr="00ED45C0">
              <w:rPr>
                <w:rFonts w:asciiTheme="minorHAnsi" w:hAnsiTheme="minorHAnsi" w:cstheme="minorHAnsi"/>
              </w:rPr>
              <w:t>–ф</w:t>
            </w:r>
            <w:proofErr w:type="gramEnd"/>
            <w:r w:rsidRPr="00ED45C0">
              <w:rPr>
                <w:rFonts w:asciiTheme="minorHAnsi" w:hAnsiTheme="minorHAnsi" w:cstheme="minorHAnsi"/>
              </w:rPr>
              <w:t>ранцузский-русский-французский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(обязательно)</w:t>
            </w:r>
          </w:p>
        </w:tc>
        <w:tc>
          <w:tcPr>
            <w:tcW w:w="14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383 </w:t>
            </w:r>
            <w:r w:rsidRPr="00ED45C0">
              <w:rPr>
                <w:rFonts w:asciiTheme="minorHAnsi" w:hAnsiTheme="minorHAnsi" w:cstheme="minorHAnsi"/>
              </w:rPr>
              <w:br/>
              <w:t>328-04-10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383 </w:t>
            </w:r>
            <w:r w:rsidRPr="00ED45C0">
              <w:rPr>
                <w:rFonts w:asciiTheme="minorHAnsi" w:hAnsiTheme="minorHAnsi" w:cstheme="minorHAnsi"/>
              </w:rPr>
              <w:br/>
              <w:t>328-03-10</w:t>
            </w:r>
          </w:p>
        </w:tc>
        <w:tc>
          <w:tcPr>
            <w:tcW w:w="155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79139227485@</w:t>
            </w:r>
            <w:r w:rsidRPr="00ED45C0">
              <w:rPr>
                <w:rFonts w:asciiTheme="minorHAnsi" w:hAnsiTheme="minorHAnsi" w:cstheme="minorHAnsi"/>
              </w:rPr>
              <w:br/>
              <w:t>yandex.ru</w:t>
            </w:r>
          </w:p>
        </w:tc>
      </w:tr>
      <w:tr w:rsidR="007A0846" w:rsidRPr="00ED45C0" w:rsidTr="00B12D78">
        <w:trPr>
          <w:trHeight w:val="360"/>
        </w:trPr>
        <w:tc>
          <w:tcPr>
            <w:tcW w:w="25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Дударева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Татьяна Викторовна </w:t>
            </w:r>
          </w:p>
        </w:tc>
        <w:tc>
          <w:tcPr>
            <w:tcW w:w="212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ведущий бухга</w:t>
            </w:r>
            <w:r w:rsidRPr="00ED45C0">
              <w:rPr>
                <w:rFonts w:asciiTheme="minorHAnsi" w:hAnsiTheme="minorHAnsi" w:cstheme="minorHAnsi"/>
              </w:rPr>
              <w:t>л</w:t>
            </w:r>
            <w:r w:rsidRPr="00ED45C0">
              <w:rPr>
                <w:rFonts w:asciiTheme="minorHAnsi" w:hAnsiTheme="minorHAnsi" w:cstheme="minorHAnsi"/>
              </w:rPr>
              <w:t>тер</w:t>
            </w:r>
          </w:p>
        </w:tc>
        <w:tc>
          <w:tcPr>
            <w:tcW w:w="170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Прикрепле</w:t>
            </w:r>
            <w:r w:rsidRPr="00ED45C0">
              <w:rPr>
                <w:rFonts w:asciiTheme="minorHAnsi" w:hAnsiTheme="minorHAnsi" w:cstheme="minorHAnsi"/>
              </w:rPr>
              <w:t>н</w:t>
            </w:r>
            <w:r w:rsidRPr="00ED45C0">
              <w:rPr>
                <w:rFonts w:asciiTheme="minorHAnsi" w:hAnsiTheme="minorHAnsi" w:cstheme="minorHAnsi"/>
              </w:rPr>
              <w:t xml:space="preserve">ный бухгалтер </w:t>
            </w:r>
          </w:p>
        </w:tc>
        <w:tc>
          <w:tcPr>
            <w:tcW w:w="141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383 </w:t>
            </w:r>
            <w:r w:rsidRPr="00ED45C0">
              <w:rPr>
                <w:rFonts w:asciiTheme="minorHAnsi" w:hAnsiTheme="minorHAnsi" w:cstheme="minorHAnsi"/>
              </w:rPr>
              <w:br/>
              <w:t>328-05-35</w:t>
            </w:r>
          </w:p>
        </w:tc>
        <w:tc>
          <w:tcPr>
            <w:tcW w:w="1559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dtv@stu.ru</w:t>
            </w:r>
          </w:p>
        </w:tc>
      </w:tr>
    </w:tbl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223" w:tblpY="124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5"/>
        <w:gridCol w:w="1612"/>
        <w:gridCol w:w="1891"/>
        <w:gridCol w:w="1348"/>
        <w:gridCol w:w="1796"/>
        <w:gridCol w:w="2396"/>
      </w:tblGrid>
      <w:tr w:rsidR="007A0846" w:rsidRPr="00ED45C0" w:rsidTr="00B12D78">
        <w:trPr>
          <w:trHeight w:val="192"/>
        </w:trPr>
        <w:tc>
          <w:tcPr>
            <w:tcW w:w="11088" w:type="dxa"/>
            <w:gridSpan w:val="6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lastRenderedPageBreak/>
              <w:t>P</w:t>
            </w: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-16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ED45C0">
              <w:rPr>
                <w:rFonts w:asciiTheme="minorHAnsi" w:hAnsiTheme="minorHAnsi" w:cstheme="minorHAnsi"/>
              </w:rPr>
              <w:t xml:space="preserve"> Инженерная школа Дальневосточного федерального университета,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директор Беккер Александр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Тевьевич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(тел. +79241212336,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</w:rPr>
              <w:t>очта</w:t>
            </w:r>
            <w:r w:rsidRPr="00ED45C0">
              <w:rPr>
                <w:rFonts w:asciiTheme="minorHAnsi" w:hAnsiTheme="minorHAnsi" w:cstheme="minorHAnsi"/>
                <w:lang w:val="en-US"/>
              </w:rPr>
              <w:t>bekker</w:t>
            </w:r>
            <w:proofErr w:type="spellEnd"/>
            <w:r w:rsidRPr="00ED45C0">
              <w:rPr>
                <w:rFonts w:asciiTheme="minorHAnsi" w:hAnsiTheme="minorHAnsi" w:cstheme="minorHAnsi"/>
              </w:rPr>
              <w:t>.</w:t>
            </w:r>
            <w:r w:rsidRPr="00ED45C0">
              <w:rPr>
                <w:rFonts w:asciiTheme="minorHAnsi" w:hAnsiTheme="minorHAnsi" w:cstheme="minorHAnsi"/>
                <w:lang w:val="en-US"/>
              </w:rPr>
              <w:t>at</w:t>
            </w:r>
            <w:r w:rsidRPr="00ED45C0">
              <w:rPr>
                <w:rFonts w:asciiTheme="minorHAnsi" w:hAnsiTheme="minorHAnsi" w:cstheme="minorHAnsi"/>
              </w:rPr>
              <w:t>@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dvfu</w:t>
            </w:r>
            <w:proofErr w:type="spellEnd"/>
            <w:r w:rsidRPr="00ED45C0">
              <w:rPr>
                <w:rFonts w:asciiTheme="minorHAnsi" w:hAnsiTheme="minorHAnsi" w:cstheme="minorHAnsi"/>
              </w:rPr>
              <w:t>.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ru</w:t>
            </w:r>
            <w:proofErr w:type="spellEnd"/>
            <w:r w:rsidRPr="00ED45C0">
              <w:rPr>
                <w:rFonts w:asciiTheme="minorHAnsi" w:hAnsiTheme="minorHAnsi" w:cstheme="minorHAnsi"/>
              </w:rPr>
              <w:t>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задействованная </w:t>
            </w:r>
            <w:proofErr w:type="spellStart"/>
            <w:r w:rsidRPr="00ED45C0">
              <w:rPr>
                <w:rFonts w:asciiTheme="minorHAnsi" w:hAnsiTheme="minorHAnsi" w:cstheme="minorHAnsi"/>
              </w:rPr>
              <w:t>кафедраИнженерных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систем зданий и сооружений, заведующий кафедрой Кобзарь Александр Владимирович (тел. +79025574651,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</w:rPr>
              <w:t>очта</w:t>
            </w:r>
            <w:proofErr w:type="spellEnd"/>
            <w:r w:rsidRPr="00ED45C0">
              <w:rPr>
                <w:rFonts w:asciiTheme="minorHAnsi" w:hAnsiTheme="minorHAnsi" w:cstheme="minorHAnsi"/>
                <w:lang w:val="en-US"/>
              </w:rPr>
              <w:t>kobzar.av@dvfu.ru</w:t>
            </w:r>
            <w:r w:rsidRPr="00ED45C0">
              <w:rPr>
                <w:rFonts w:asciiTheme="minorHAnsi" w:hAnsiTheme="minorHAnsi" w:cstheme="minorHAnsi"/>
              </w:rPr>
              <w:t>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B12D78">
        <w:trPr>
          <w:trHeight w:val="708"/>
        </w:trPr>
        <w:tc>
          <w:tcPr>
            <w:tcW w:w="239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169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Должность в ВУЗЕ, ученая степень</w:t>
            </w:r>
          </w:p>
        </w:tc>
        <w:tc>
          <w:tcPr>
            <w:tcW w:w="188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Функция в пр</w:t>
            </w:r>
            <w:r w:rsidRPr="00ED45C0">
              <w:rPr>
                <w:rFonts w:asciiTheme="minorHAnsi" w:hAnsiTheme="minorHAnsi" w:cstheme="minorHAnsi"/>
              </w:rPr>
              <w:t>о</w:t>
            </w:r>
            <w:r w:rsidRPr="00ED45C0">
              <w:rPr>
                <w:rFonts w:asciiTheme="minorHAnsi" w:hAnsiTheme="minorHAnsi" w:cstheme="minorHAnsi"/>
              </w:rPr>
              <w:t>екте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60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Мобильный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84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.а</w:t>
            </w:r>
            <w:proofErr w:type="gramEnd"/>
            <w:r w:rsidRPr="00ED45C0">
              <w:rPr>
                <w:rFonts w:asciiTheme="minorHAnsi" w:hAnsiTheme="minorHAnsi" w:cstheme="minorHAnsi"/>
              </w:rPr>
              <w:t>дрес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B12D78">
        <w:trPr>
          <w:trHeight w:val="1272"/>
        </w:trPr>
        <w:tc>
          <w:tcPr>
            <w:tcW w:w="239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Кобзарь Але</w:t>
            </w:r>
            <w:r w:rsidRPr="00ED45C0">
              <w:rPr>
                <w:rFonts w:asciiTheme="minorHAnsi" w:hAnsiTheme="minorHAnsi" w:cstheme="minorHAnsi"/>
              </w:rPr>
              <w:t>к</w:t>
            </w:r>
            <w:r w:rsidRPr="00ED45C0">
              <w:rPr>
                <w:rFonts w:asciiTheme="minorHAnsi" w:hAnsiTheme="minorHAnsi" w:cstheme="minorHAnsi"/>
              </w:rPr>
              <w:t>сандр Владим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>рович</w:t>
            </w:r>
          </w:p>
        </w:tc>
        <w:tc>
          <w:tcPr>
            <w:tcW w:w="169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Заведующий кафедрой инженерных систем зд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ний и соор</w:t>
            </w:r>
            <w:r w:rsidRPr="00ED45C0">
              <w:rPr>
                <w:rFonts w:asciiTheme="minorHAnsi" w:hAnsiTheme="minorHAnsi" w:cstheme="minorHAnsi"/>
              </w:rPr>
              <w:t>у</w:t>
            </w:r>
            <w:r w:rsidRPr="00ED45C0">
              <w:rPr>
                <w:rFonts w:asciiTheme="minorHAnsi" w:hAnsiTheme="minorHAnsi" w:cstheme="minorHAnsi"/>
              </w:rPr>
              <w:t>жений</w:t>
            </w:r>
          </w:p>
        </w:tc>
        <w:tc>
          <w:tcPr>
            <w:tcW w:w="188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 проекта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+79025574651</w:t>
            </w:r>
          </w:p>
        </w:tc>
        <w:tc>
          <w:tcPr>
            <w:tcW w:w="184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kobzar.av@dvfu.ru</w:t>
            </w:r>
          </w:p>
        </w:tc>
      </w:tr>
      <w:tr w:rsidR="007A0846" w:rsidRPr="00ED45C0" w:rsidTr="00B12D78">
        <w:trPr>
          <w:trHeight w:val="1084"/>
        </w:trPr>
        <w:tc>
          <w:tcPr>
            <w:tcW w:w="239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Голиков Сергей Юрьевич</w:t>
            </w:r>
          </w:p>
        </w:tc>
        <w:tc>
          <w:tcPr>
            <w:tcW w:w="169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Заместитель директора Инженерной школы</w:t>
            </w:r>
          </w:p>
        </w:tc>
        <w:tc>
          <w:tcPr>
            <w:tcW w:w="188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+79241212384</w:t>
            </w:r>
          </w:p>
        </w:tc>
        <w:tc>
          <w:tcPr>
            <w:tcW w:w="184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golikov.sy@dvfu.ru</w:t>
            </w:r>
          </w:p>
        </w:tc>
      </w:tr>
      <w:tr w:rsidR="007A0846" w:rsidRPr="00ED45C0" w:rsidTr="00B12D78">
        <w:trPr>
          <w:trHeight w:val="360"/>
        </w:trPr>
        <w:tc>
          <w:tcPr>
            <w:tcW w:w="239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Юхно Татьяна Николаевна</w:t>
            </w:r>
          </w:p>
        </w:tc>
        <w:tc>
          <w:tcPr>
            <w:tcW w:w="169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Инженер к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федры и</w:t>
            </w:r>
            <w:r w:rsidRPr="00ED45C0">
              <w:rPr>
                <w:rFonts w:asciiTheme="minorHAnsi" w:hAnsiTheme="minorHAnsi" w:cstheme="minorHAnsi"/>
              </w:rPr>
              <w:t>н</w:t>
            </w:r>
            <w:r w:rsidRPr="00ED45C0">
              <w:rPr>
                <w:rFonts w:asciiTheme="minorHAnsi" w:hAnsiTheme="minorHAnsi" w:cstheme="minorHAnsi"/>
              </w:rPr>
              <w:t>женерных систем зд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ний и соор</w:t>
            </w:r>
            <w:r w:rsidRPr="00ED45C0">
              <w:rPr>
                <w:rFonts w:asciiTheme="minorHAnsi" w:hAnsiTheme="minorHAnsi" w:cstheme="minorHAnsi"/>
              </w:rPr>
              <w:t>у</w:t>
            </w:r>
            <w:r w:rsidRPr="00ED45C0">
              <w:rPr>
                <w:rFonts w:asciiTheme="minorHAnsi" w:hAnsiTheme="minorHAnsi" w:cstheme="minorHAnsi"/>
              </w:rPr>
              <w:t>жений</w:t>
            </w:r>
          </w:p>
        </w:tc>
        <w:tc>
          <w:tcPr>
            <w:tcW w:w="188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Переводчик </w:t>
            </w:r>
            <w:proofErr w:type="gramStart"/>
            <w:r w:rsidRPr="00ED45C0">
              <w:rPr>
                <w:rFonts w:asciiTheme="minorHAnsi" w:hAnsiTheme="minorHAnsi" w:cstheme="minorHAnsi"/>
              </w:rPr>
              <w:t>–ф</w:t>
            </w:r>
            <w:proofErr w:type="gramEnd"/>
            <w:r w:rsidRPr="00ED45C0">
              <w:rPr>
                <w:rFonts w:asciiTheme="minorHAnsi" w:hAnsiTheme="minorHAnsi" w:cstheme="minorHAnsi"/>
              </w:rPr>
              <w:t>ранцузский-русский-французский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(обязательно)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+79242399996</w:t>
            </w:r>
          </w:p>
        </w:tc>
        <w:tc>
          <w:tcPr>
            <w:tcW w:w="184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t.yukhno@mail.ru</w:t>
            </w:r>
          </w:p>
        </w:tc>
      </w:tr>
      <w:tr w:rsidR="007A0846" w:rsidRPr="00ED45C0" w:rsidTr="00B12D78">
        <w:trPr>
          <w:trHeight w:val="360"/>
        </w:trPr>
        <w:tc>
          <w:tcPr>
            <w:tcW w:w="239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Алексеева Елена Петровна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Заместитель главного бу</w:t>
            </w:r>
            <w:r w:rsidRPr="00ED45C0">
              <w:rPr>
                <w:rFonts w:asciiTheme="minorHAnsi" w:hAnsiTheme="minorHAnsi" w:cstheme="minorHAnsi"/>
              </w:rPr>
              <w:t>х</w:t>
            </w:r>
            <w:r w:rsidRPr="00ED45C0">
              <w:rPr>
                <w:rFonts w:asciiTheme="minorHAnsi" w:hAnsiTheme="minorHAnsi" w:cstheme="minorHAnsi"/>
              </w:rPr>
              <w:t>галтера</w:t>
            </w:r>
          </w:p>
        </w:tc>
        <w:tc>
          <w:tcPr>
            <w:tcW w:w="188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Прикрепленный бухгалтер </w:t>
            </w:r>
          </w:p>
        </w:tc>
        <w:tc>
          <w:tcPr>
            <w:tcW w:w="1672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+742322652431</w:t>
            </w:r>
          </w:p>
        </w:tc>
        <w:tc>
          <w:tcPr>
            <w:tcW w:w="184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alekseeva.ep@dvfu.ru</w:t>
            </w:r>
          </w:p>
        </w:tc>
      </w:tr>
    </w:tbl>
    <w:p w:rsidR="007A0846" w:rsidRDefault="007A0846" w:rsidP="007A0846">
      <w:pPr>
        <w:rPr>
          <w:rFonts w:asciiTheme="minorHAnsi" w:hAnsiTheme="minorHAnsi" w:cstheme="minorHAnsi"/>
        </w:rPr>
      </w:pPr>
    </w:p>
    <w:p w:rsidR="00F15063" w:rsidRDefault="00F15063" w:rsidP="007A0846">
      <w:pPr>
        <w:rPr>
          <w:rFonts w:asciiTheme="minorHAnsi" w:hAnsiTheme="minorHAnsi" w:cstheme="minorHAnsi"/>
        </w:rPr>
      </w:pPr>
    </w:p>
    <w:p w:rsidR="00F15063" w:rsidRDefault="00F15063" w:rsidP="007A0846">
      <w:pPr>
        <w:rPr>
          <w:rFonts w:asciiTheme="minorHAnsi" w:hAnsiTheme="minorHAnsi" w:cstheme="minorHAnsi"/>
        </w:rPr>
      </w:pPr>
    </w:p>
    <w:p w:rsidR="00F15063" w:rsidRPr="00ED45C0" w:rsidRDefault="00F15063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223" w:tblpY="124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1"/>
        <w:gridCol w:w="1789"/>
        <w:gridCol w:w="1640"/>
        <w:gridCol w:w="1427"/>
        <w:gridCol w:w="1599"/>
        <w:gridCol w:w="2432"/>
      </w:tblGrid>
      <w:tr w:rsidR="007A0846" w:rsidRPr="00ED45C0" w:rsidTr="00B12D78">
        <w:trPr>
          <w:trHeight w:val="192"/>
        </w:trPr>
        <w:tc>
          <w:tcPr>
            <w:tcW w:w="11088" w:type="dxa"/>
            <w:gridSpan w:val="6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Р-17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 xml:space="preserve"> -Якутский коммунально-строительный техникум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рук. Директор Калинина Светлана Валерьевна (тел. 47-42-31,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.п</w:t>
            </w:r>
            <w:proofErr w:type="gramEnd"/>
            <w:r w:rsidRPr="00ED45C0">
              <w:rPr>
                <w:rFonts w:asciiTheme="minorHAnsi" w:hAnsiTheme="minorHAnsi" w:cstheme="minorHAnsi"/>
              </w:rPr>
              <w:t>очта</w:t>
            </w:r>
            <w:proofErr w:type="spellEnd"/>
            <w:r w:rsidRPr="00ED45C0">
              <w:rPr>
                <w:rFonts w:asciiTheme="minorHAnsi" w:hAnsiTheme="minorHAnsi" w:cstheme="minorHAnsi"/>
              </w:rPr>
              <w:t>_ kst_yakutsk@mail.ru 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2B6ABB">
        <w:trPr>
          <w:trHeight w:val="708"/>
        </w:trPr>
        <w:tc>
          <w:tcPr>
            <w:tcW w:w="2303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lastRenderedPageBreak/>
              <w:t>ФИО</w:t>
            </w:r>
          </w:p>
        </w:tc>
        <w:tc>
          <w:tcPr>
            <w:tcW w:w="175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gramStart"/>
            <w:r w:rsidRPr="00ED45C0">
              <w:rPr>
                <w:rFonts w:asciiTheme="minorHAnsi" w:hAnsiTheme="minorHAnsi" w:cstheme="minorHAnsi"/>
              </w:rPr>
              <w:t>Должность в, ученая степень</w:t>
            </w:r>
            <w:proofErr w:type="gramEnd"/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Функция в проекте</w:t>
            </w:r>
          </w:p>
        </w:tc>
        <w:tc>
          <w:tcPr>
            <w:tcW w:w="1484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60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Мобильный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2310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.а</w:t>
            </w:r>
            <w:proofErr w:type="gramEnd"/>
            <w:r w:rsidRPr="00ED45C0">
              <w:rPr>
                <w:rFonts w:asciiTheme="minorHAnsi" w:hAnsiTheme="minorHAnsi" w:cstheme="minorHAnsi"/>
              </w:rPr>
              <w:t>дрес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2B6ABB" w:rsidRPr="00ED45C0" w:rsidTr="002B6ABB">
        <w:trPr>
          <w:trHeight w:val="1272"/>
        </w:trPr>
        <w:tc>
          <w:tcPr>
            <w:tcW w:w="2303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Пономарева Ир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>на Валерьевна</w:t>
            </w:r>
          </w:p>
        </w:tc>
        <w:tc>
          <w:tcPr>
            <w:tcW w:w="1754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Преподаватель 1 категории</w:t>
            </w:r>
          </w:p>
        </w:tc>
        <w:tc>
          <w:tcPr>
            <w:tcW w:w="1631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 проекта</w:t>
            </w:r>
          </w:p>
        </w:tc>
        <w:tc>
          <w:tcPr>
            <w:tcW w:w="1484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47-40-48</w:t>
            </w:r>
          </w:p>
        </w:tc>
        <w:tc>
          <w:tcPr>
            <w:tcW w:w="1606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89248717161</w:t>
            </w:r>
          </w:p>
        </w:tc>
        <w:tc>
          <w:tcPr>
            <w:tcW w:w="2310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ponomapevi@mail.ru</w:t>
            </w:r>
          </w:p>
        </w:tc>
      </w:tr>
      <w:tr w:rsidR="002B6ABB" w:rsidRPr="00ED45C0" w:rsidTr="002B6ABB">
        <w:trPr>
          <w:trHeight w:val="1084"/>
        </w:trPr>
        <w:tc>
          <w:tcPr>
            <w:tcW w:w="2303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Кузьминцева</w:t>
            </w:r>
            <w:proofErr w:type="spellEnd"/>
          </w:p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Юлия Викторовна</w:t>
            </w:r>
          </w:p>
        </w:tc>
        <w:tc>
          <w:tcPr>
            <w:tcW w:w="1754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Преподаватель высшей кат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гории</w:t>
            </w:r>
          </w:p>
        </w:tc>
        <w:tc>
          <w:tcPr>
            <w:tcW w:w="1631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</w:rPr>
              <w:t>Координатор + переводчик</w:t>
            </w:r>
          </w:p>
          <w:p w:rsidR="002B6ABB" w:rsidRPr="00ED45C0" w:rsidRDefault="002B6ABB" w:rsidP="002B6AB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84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47-40-48</w:t>
            </w:r>
          </w:p>
        </w:tc>
        <w:tc>
          <w:tcPr>
            <w:tcW w:w="1606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</w:t>
            </w:r>
            <w:r w:rsidRPr="00ED45C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D45C0">
              <w:rPr>
                <w:rFonts w:asciiTheme="minorHAnsi" w:hAnsiTheme="minorHAnsi" w:cstheme="minorHAnsi"/>
              </w:rPr>
              <w:t>924 4688668</w:t>
            </w:r>
          </w:p>
        </w:tc>
        <w:tc>
          <w:tcPr>
            <w:tcW w:w="2310" w:type="dxa"/>
          </w:tcPr>
          <w:p w:rsidR="002B6ABB" w:rsidRPr="00ED45C0" w:rsidRDefault="002B6ABB" w:rsidP="002B6ABB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kuzina_yuliya@mail.ru</w:t>
            </w:r>
          </w:p>
        </w:tc>
      </w:tr>
    </w:tbl>
    <w:p w:rsidR="007A0846" w:rsidRPr="00ED45C0" w:rsidRDefault="007A0846" w:rsidP="007A0846">
      <w:pPr>
        <w:rPr>
          <w:rFonts w:asciiTheme="minorHAnsi" w:hAnsiTheme="minorHAnsi" w:cstheme="minorHAnsi"/>
          <w:sz w:val="28"/>
          <w:szCs w:val="28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223" w:tblpY="1249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2295"/>
        <w:gridCol w:w="1631"/>
        <w:gridCol w:w="1058"/>
        <w:gridCol w:w="1536"/>
        <w:gridCol w:w="3105"/>
      </w:tblGrid>
      <w:tr w:rsidR="007A0846" w:rsidRPr="00ED45C0" w:rsidTr="00B12D78">
        <w:trPr>
          <w:trHeight w:val="192"/>
        </w:trPr>
        <w:tc>
          <w:tcPr>
            <w:tcW w:w="11266" w:type="dxa"/>
            <w:gridSpan w:val="6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  <w:shd w:val="clear" w:color="auto" w:fill="FFFFFF"/>
              </w:rPr>
              <w:t>P18</w:t>
            </w:r>
            <w:r w:rsidRPr="00ED45C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- М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>инистерство ЖКХ и энергетики РС (Я)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рук. </w:t>
            </w:r>
            <w:proofErr w:type="gramStart"/>
            <w:r w:rsidRPr="00ED45C0">
              <w:rPr>
                <w:rFonts w:asciiTheme="minorHAnsi" w:hAnsiTheme="minorHAnsi" w:cstheme="minorHAnsi"/>
              </w:rPr>
              <w:t xml:space="preserve">Министр </w:t>
            </w:r>
            <w:proofErr w:type="spellStart"/>
            <w:r w:rsidRPr="00ED45C0">
              <w:rPr>
                <w:rFonts w:asciiTheme="minorHAnsi" w:hAnsiTheme="minorHAnsi" w:cstheme="minorHAnsi"/>
              </w:rPr>
              <w:t>Колодезников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Алексей </w:t>
            </w:r>
            <w:proofErr w:type="spellStart"/>
            <w:r w:rsidRPr="00ED45C0">
              <w:rPr>
                <w:rFonts w:asciiTheme="minorHAnsi" w:hAnsiTheme="minorHAnsi" w:cstheme="minorHAnsi"/>
              </w:rPr>
              <w:t>Засимович</w:t>
            </w:r>
            <w:proofErr w:type="spellEnd"/>
            <w:r w:rsidRPr="00ED45C0">
              <w:rPr>
                <w:rFonts w:asciiTheme="minorHAnsi" w:hAnsiTheme="minorHAnsi" w:cstheme="minorHAnsi"/>
              </w:rPr>
              <w:t>, (тел. 8-4112-34-19-33  Эл.</w:t>
            </w:r>
            <w:proofErr w:type="gramEnd"/>
            <w:r w:rsidR="008C273B" w:rsidRPr="008C273B">
              <w:fldChar w:fldCharType="begin"/>
            </w:r>
            <w:r w:rsidR="00ED45C0" w:rsidRPr="00ED45C0">
              <w:rPr>
                <w:rFonts w:asciiTheme="minorHAnsi" w:hAnsiTheme="minorHAnsi" w:cstheme="minorHAnsi"/>
              </w:rPr>
              <w:instrText xml:space="preserve"> HYPERLINK "mailto:Aleksey0101@mail.ru" </w:instrText>
            </w:r>
            <w:r w:rsidR="008C273B" w:rsidRPr="008C273B">
              <w:fldChar w:fldCharType="separate"/>
            </w:r>
            <w:r w:rsidRPr="00ED45C0">
              <w:rPr>
                <w:rStyle w:val="af"/>
                <w:rFonts w:asciiTheme="minorHAnsi" w:hAnsiTheme="minorHAnsi" w:cstheme="minorHAnsi"/>
                <w:lang w:val="en-US"/>
              </w:rPr>
              <w:t>Aleksey</w:t>
            </w:r>
            <w:r w:rsidRPr="00ED45C0">
              <w:rPr>
                <w:rStyle w:val="af"/>
                <w:rFonts w:asciiTheme="minorHAnsi" w:hAnsiTheme="minorHAnsi" w:cstheme="minorHAnsi"/>
              </w:rPr>
              <w:t>0101@</w:t>
            </w:r>
            <w:r w:rsidRPr="00ED45C0">
              <w:rPr>
                <w:rStyle w:val="af"/>
                <w:rFonts w:asciiTheme="minorHAnsi" w:hAnsiTheme="minorHAnsi" w:cstheme="minorHAnsi"/>
                <w:lang w:val="en-US"/>
              </w:rPr>
              <w:t>mail</w:t>
            </w:r>
            <w:r w:rsidRPr="00ED45C0">
              <w:rPr>
                <w:rStyle w:val="af"/>
                <w:rFonts w:asciiTheme="minorHAnsi" w:hAnsiTheme="minorHAnsi" w:cstheme="minorHAnsi"/>
              </w:rPr>
              <w:t>.</w:t>
            </w:r>
            <w:proofErr w:type="spellStart"/>
            <w:r w:rsidRPr="00ED45C0">
              <w:rPr>
                <w:rStyle w:val="af"/>
                <w:rFonts w:asciiTheme="minorHAnsi" w:hAnsiTheme="minorHAnsi" w:cstheme="minorHAnsi"/>
                <w:lang w:val="en-US"/>
              </w:rPr>
              <w:t>ru</w:t>
            </w:r>
            <w:proofErr w:type="spellEnd"/>
            <w:r w:rsidR="008C273B" w:rsidRPr="00ED45C0">
              <w:rPr>
                <w:rStyle w:val="af"/>
                <w:rFonts w:asciiTheme="minorHAnsi" w:hAnsiTheme="minorHAnsi" w:cstheme="minorHAnsi"/>
                <w:lang w:val="en-US"/>
              </w:rPr>
              <w:fldChar w:fldCharType="end"/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почта___: mingkx@sakha.gov.ru___________________________________________)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задействованный отдел, Департамент жилищной политики и административной работы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рук</w:t>
            </w:r>
            <w:proofErr w:type="gramStart"/>
            <w:r w:rsidRPr="00ED45C0">
              <w:rPr>
                <w:rFonts w:asciiTheme="minorHAnsi" w:hAnsiTheme="minorHAnsi" w:cstheme="minorHAnsi"/>
              </w:rPr>
              <w:t>.О</w:t>
            </w:r>
            <w:proofErr w:type="gramEnd"/>
            <w:r w:rsidRPr="00ED45C0">
              <w:rPr>
                <w:rFonts w:asciiTheme="minorHAnsi" w:hAnsiTheme="minorHAnsi" w:cstheme="minorHAnsi"/>
              </w:rPr>
              <w:t>сипова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Из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 xml:space="preserve">белла </w:t>
            </w:r>
            <w:proofErr w:type="spellStart"/>
            <w:r w:rsidRPr="00ED45C0">
              <w:rPr>
                <w:rFonts w:asciiTheme="minorHAnsi" w:hAnsiTheme="minorHAnsi" w:cstheme="minorHAnsi"/>
              </w:rPr>
              <w:t>Гаврильевна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(тел. 8-4112-42-38-39  Эл. 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igo</w:t>
            </w:r>
            <w:proofErr w:type="spellEnd"/>
            <w:r w:rsidRPr="00ED45C0">
              <w:rPr>
                <w:rFonts w:asciiTheme="minorHAnsi" w:hAnsiTheme="minorHAnsi" w:cstheme="minorHAnsi"/>
              </w:rPr>
              <w:t>888</w:t>
            </w:r>
            <w:r w:rsidRPr="00ED45C0">
              <w:rPr>
                <w:rFonts w:asciiTheme="minorHAnsi" w:hAnsiTheme="minorHAnsi" w:cstheme="minorHAnsi"/>
                <w:lang w:val="en-US"/>
              </w:rPr>
              <w:t>Mail</w:t>
            </w:r>
            <w:r w:rsidRPr="00ED45C0">
              <w:rPr>
                <w:rFonts w:asciiTheme="minorHAnsi" w:hAnsiTheme="minorHAnsi" w:cstheme="minorHAnsi"/>
              </w:rPr>
              <w:t>.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ru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по</w:t>
            </w:r>
            <w:r w:rsidRPr="00ED45C0">
              <w:rPr>
                <w:rFonts w:asciiTheme="minorHAnsi" w:hAnsiTheme="minorHAnsi" w:cstheme="minorHAnsi"/>
              </w:rPr>
              <w:t>ч</w:t>
            </w:r>
            <w:r w:rsidRPr="00ED45C0">
              <w:rPr>
                <w:rFonts w:asciiTheme="minorHAnsi" w:hAnsiTheme="minorHAnsi" w:cstheme="minorHAnsi"/>
              </w:rPr>
              <w:t>та______________________________________________________________________________)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B12D78">
        <w:trPr>
          <w:trHeight w:val="708"/>
        </w:trPr>
        <w:tc>
          <w:tcPr>
            <w:tcW w:w="164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229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gramStart"/>
            <w:r w:rsidRPr="00ED45C0">
              <w:rPr>
                <w:rFonts w:asciiTheme="minorHAnsi" w:hAnsiTheme="minorHAnsi" w:cstheme="minorHAnsi"/>
              </w:rPr>
              <w:t>Должность в, уч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ная степень</w:t>
            </w:r>
            <w:proofErr w:type="gramEnd"/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Функция в проекте</w:t>
            </w:r>
          </w:p>
        </w:tc>
        <w:tc>
          <w:tcPr>
            <w:tcW w:w="105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фон</w:t>
            </w:r>
          </w:p>
        </w:tc>
        <w:tc>
          <w:tcPr>
            <w:tcW w:w="153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Мобильный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310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.а</w:t>
            </w:r>
            <w:proofErr w:type="gramEnd"/>
            <w:r w:rsidRPr="00ED45C0">
              <w:rPr>
                <w:rFonts w:asciiTheme="minorHAnsi" w:hAnsiTheme="minorHAnsi" w:cstheme="minorHAnsi"/>
              </w:rPr>
              <w:t>дрес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B12D78">
        <w:trPr>
          <w:trHeight w:val="1272"/>
        </w:trPr>
        <w:tc>
          <w:tcPr>
            <w:tcW w:w="164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Дураев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Николай Н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>кифорович</w:t>
            </w:r>
          </w:p>
        </w:tc>
        <w:tc>
          <w:tcPr>
            <w:tcW w:w="229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Заместитель мин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>стра</w:t>
            </w:r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>тель проекта</w:t>
            </w:r>
          </w:p>
        </w:tc>
        <w:tc>
          <w:tcPr>
            <w:tcW w:w="105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8-4112-34-24-00</w:t>
            </w:r>
          </w:p>
        </w:tc>
        <w:tc>
          <w:tcPr>
            <w:tcW w:w="153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891422735-49</w:t>
            </w:r>
          </w:p>
        </w:tc>
        <w:tc>
          <w:tcPr>
            <w:tcW w:w="310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dnn@sakha.gov.ru</w:t>
            </w:r>
          </w:p>
        </w:tc>
      </w:tr>
      <w:tr w:rsidR="007A0846" w:rsidRPr="00ED45C0" w:rsidTr="00B12D78">
        <w:trPr>
          <w:trHeight w:val="1084"/>
        </w:trPr>
        <w:tc>
          <w:tcPr>
            <w:tcW w:w="164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Емельянов Вячеслав Павлович</w:t>
            </w:r>
          </w:p>
        </w:tc>
        <w:tc>
          <w:tcPr>
            <w:tcW w:w="229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 Д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партамента энерг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 xml:space="preserve">тики и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энергоресу</w:t>
            </w:r>
            <w:r w:rsidRPr="00ED45C0">
              <w:rPr>
                <w:rFonts w:asciiTheme="minorHAnsi" w:hAnsiTheme="minorHAnsi" w:cstheme="minorHAnsi"/>
              </w:rPr>
              <w:t>р</w:t>
            </w:r>
            <w:r w:rsidRPr="00ED45C0">
              <w:rPr>
                <w:rFonts w:asciiTheme="minorHAnsi" w:hAnsiTheme="minorHAnsi" w:cstheme="minorHAnsi"/>
              </w:rPr>
              <w:t>сосбережения</w:t>
            </w:r>
            <w:proofErr w:type="spellEnd"/>
          </w:p>
        </w:tc>
        <w:tc>
          <w:tcPr>
            <w:tcW w:w="1631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</w:t>
            </w:r>
          </w:p>
        </w:tc>
        <w:tc>
          <w:tcPr>
            <w:tcW w:w="1058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8-4112-42-18-65</w:t>
            </w:r>
          </w:p>
        </w:tc>
        <w:tc>
          <w:tcPr>
            <w:tcW w:w="1536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89644209737</w:t>
            </w:r>
          </w:p>
        </w:tc>
        <w:tc>
          <w:tcPr>
            <w:tcW w:w="3105" w:type="dxa"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dep</w:t>
            </w:r>
            <w:proofErr w:type="spellEnd"/>
            <w:r w:rsidRPr="00ED45C0">
              <w:rPr>
                <w:rFonts w:asciiTheme="minorHAnsi" w:hAnsiTheme="minorHAnsi" w:cstheme="minorHAnsi"/>
              </w:rPr>
              <w:t>_</w:t>
            </w:r>
            <w:r w:rsidRPr="00ED45C0">
              <w:rPr>
                <w:rFonts w:asciiTheme="minorHAnsi" w:hAnsiTheme="minorHAnsi" w:cstheme="minorHAnsi"/>
                <w:lang w:val="en-US"/>
              </w:rPr>
              <w:t>energy</w:t>
            </w:r>
            <w:r w:rsidRPr="00ED45C0">
              <w:rPr>
                <w:rFonts w:asciiTheme="minorHAnsi" w:hAnsiTheme="minorHAnsi" w:cstheme="minorHAnsi"/>
              </w:rPr>
              <w:t>_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sakha</w:t>
            </w:r>
            <w:proofErr w:type="spellEnd"/>
            <w:r w:rsidRPr="00ED45C0">
              <w:rPr>
                <w:rFonts w:asciiTheme="minorHAnsi" w:hAnsiTheme="minorHAnsi" w:cstheme="minorHAnsi"/>
              </w:rPr>
              <w:t>@</w:t>
            </w:r>
            <w:r w:rsidRPr="00ED45C0">
              <w:rPr>
                <w:rFonts w:asciiTheme="minorHAnsi" w:hAnsiTheme="minorHAnsi" w:cstheme="minorHAnsi"/>
                <w:lang w:val="en-US"/>
              </w:rPr>
              <w:t>mail</w:t>
            </w:r>
            <w:r w:rsidRPr="00ED45C0">
              <w:rPr>
                <w:rFonts w:asciiTheme="minorHAnsi" w:hAnsiTheme="minorHAnsi" w:cstheme="minorHAnsi"/>
              </w:rPr>
              <w:t>.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ru</w:t>
            </w:r>
            <w:proofErr w:type="spellEnd"/>
            <w:r w:rsidRPr="00ED45C0">
              <w:rPr>
                <w:rFonts w:asciiTheme="minorHAnsi" w:hAnsiTheme="minorHAnsi" w:cstheme="minorHAnsi"/>
              </w:rPr>
              <w:t>&gt;,</w:t>
            </w:r>
          </w:p>
        </w:tc>
      </w:tr>
    </w:tbl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223" w:tblpY="124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947"/>
        <w:gridCol w:w="1640"/>
        <w:gridCol w:w="1293"/>
        <w:gridCol w:w="1516"/>
        <w:gridCol w:w="2785"/>
      </w:tblGrid>
      <w:tr w:rsidR="007A0846" w:rsidRPr="00ED45C0" w:rsidTr="00B12D78">
        <w:trPr>
          <w:trHeight w:val="192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P</w:t>
            </w: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-20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 xml:space="preserve"> - Министерство архитектуры и строительства РС (Я)</w:t>
            </w:r>
          </w:p>
          <w:p w:rsidR="007A0846" w:rsidRPr="00A43FBC" w:rsidRDefault="007A0846" w:rsidP="00B12D78">
            <w:pPr>
              <w:pStyle w:val="ac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рук._</w:t>
            </w:r>
            <w:r w:rsidRPr="00ED45C0">
              <w:rPr>
                <w:rFonts w:asciiTheme="minorHAnsi" w:hAnsiTheme="minorHAnsi" w:cstheme="minorHAnsi"/>
                <w:u w:val="single"/>
              </w:rPr>
              <w:t>Кузакова</w:t>
            </w:r>
            <w:proofErr w:type="spellEnd"/>
            <w:r w:rsidRPr="00ED45C0">
              <w:rPr>
                <w:rFonts w:asciiTheme="minorHAnsi" w:hAnsiTheme="minorHAnsi" w:cstheme="minorHAnsi"/>
                <w:u w:val="single"/>
              </w:rPr>
              <w:t xml:space="preserve"> Вера Алексеевна</w:t>
            </w:r>
            <w:r w:rsidRPr="00ED45C0">
              <w:rPr>
                <w:rFonts w:asciiTheme="minorHAnsi" w:hAnsiTheme="minorHAnsi" w:cstheme="minorHAnsi"/>
              </w:rPr>
              <w:t xml:space="preserve">_____ (тел. </w:t>
            </w:r>
            <w:r w:rsidRPr="00A43FBC">
              <w:rPr>
                <w:rFonts w:asciiTheme="minorHAnsi" w:hAnsiTheme="minorHAnsi" w:cstheme="minorHAnsi"/>
                <w:lang w:val="fr-FR"/>
              </w:rPr>
              <w:t xml:space="preserve">+7(4112) 42-44-12, e-mail: </w:t>
            </w:r>
            <w:r w:rsidR="008C273B">
              <w:fldChar w:fldCharType="begin"/>
            </w:r>
            <w:r w:rsidR="008C273B" w:rsidRPr="00A43FBC">
              <w:rPr>
                <w:lang w:val="fr-FR"/>
              </w:rPr>
              <w:instrText>HYPERLINK "mailto:minstroy@sakha.gov.ru"</w:instrText>
            </w:r>
            <w:r w:rsidR="008C273B">
              <w:fldChar w:fldCharType="separate"/>
            </w:r>
            <w:r w:rsidRPr="00A43FBC">
              <w:rPr>
                <w:rStyle w:val="af"/>
                <w:rFonts w:asciiTheme="minorHAnsi" w:hAnsiTheme="minorHAnsi" w:cstheme="minorHAnsi"/>
                <w:lang w:val="fr-FR"/>
              </w:rPr>
              <w:t>minstroy@sakha.gov.ru</w:t>
            </w:r>
            <w:r w:rsidR="008C273B">
              <w:fldChar w:fldCharType="end"/>
            </w:r>
            <w:r w:rsidRPr="00A43FBC">
              <w:rPr>
                <w:rFonts w:asciiTheme="minorHAnsi" w:hAnsiTheme="minorHAnsi" w:cstheme="minorHAnsi"/>
                <w:lang w:val="fr-FR"/>
              </w:rPr>
              <w:t>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задействованный отдел </w:t>
            </w:r>
            <w:proofErr w:type="spellStart"/>
            <w:r w:rsidRPr="00ED45C0">
              <w:rPr>
                <w:rFonts w:asciiTheme="minorHAnsi" w:hAnsiTheme="minorHAnsi" w:cstheme="minorHAnsi"/>
              </w:rPr>
              <w:t>_О</w:t>
            </w:r>
            <w:r w:rsidRPr="00ED45C0">
              <w:rPr>
                <w:rFonts w:asciiTheme="minorHAnsi" w:hAnsiTheme="minorHAnsi" w:cstheme="minorHAnsi"/>
                <w:u w:val="single"/>
              </w:rPr>
              <w:t>тдел</w:t>
            </w:r>
            <w:proofErr w:type="spellEnd"/>
            <w:r w:rsidRPr="00ED45C0">
              <w:rPr>
                <w:rFonts w:asciiTheme="minorHAnsi" w:hAnsiTheme="minorHAnsi" w:cstheme="minorHAnsi"/>
                <w:u w:val="single"/>
              </w:rPr>
              <w:t xml:space="preserve"> реализации инвестиционных </w:t>
            </w:r>
            <w:proofErr w:type="spellStart"/>
            <w:r w:rsidRPr="00ED45C0">
              <w:rPr>
                <w:rFonts w:asciiTheme="minorHAnsi" w:hAnsiTheme="minorHAnsi" w:cstheme="minorHAnsi"/>
                <w:u w:val="single"/>
              </w:rPr>
              <w:t>программ</w:t>
            </w:r>
            <w:r w:rsidRPr="00ED45C0">
              <w:rPr>
                <w:rFonts w:asciiTheme="minorHAnsi" w:hAnsiTheme="minorHAnsi" w:cstheme="minorHAnsi"/>
              </w:rPr>
              <w:t>_рук.__</w:t>
            </w:r>
            <w:r w:rsidRPr="00ED45C0">
              <w:rPr>
                <w:rFonts w:asciiTheme="minorHAnsi" w:hAnsiTheme="minorHAnsi" w:cstheme="minorHAnsi"/>
                <w:u w:val="single"/>
              </w:rPr>
              <w:t>Ефименко</w:t>
            </w:r>
            <w:proofErr w:type="spellEnd"/>
            <w:r w:rsidRPr="00ED45C0">
              <w:rPr>
                <w:rFonts w:asciiTheme="minorHAnsi" w:hAnsiTheme="minorHAnsi" w:cstheme="minorHAnsi"/>
                <w:u w:val="single"/>
              </w:rPr>
              <w:t xml:space="preserve"> Т.А.</w:t>
            </w:r>
            <w:r w:rsidRPr="00ED45C0">
              <w:rPr>
                <w:rFonts w:asciiTheme="minorHAnsi" w:hAnsiTheme="minorHAnsi" w:cstheme="minorHAnsi"/>
              </w:rPr>
              <w:t>_</w:t>
            </w:r>
          </w:p>
          <w:p w:rsidR="007A0846" w:rsidRPr="00ED45C0" w:rsidRDefault="00E47BBA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 </w:t>
            </w:r>
            <w:r w:rsidR="007A0846" w:rsidRPr="00ED45C0">
              <w:rPr>
                <w:rFonts w:asciiTheme="minorHAnsi" w:hAnsiTheme="minorHAnsi" w:cstheme="minorHAnsi"/>
              </w:rPr>
              <w:t xml:space="preserve">(тел. эл.  почта </w:t>
            </w:r>
            <w:r w:rsidR="007A0846" w:rsidRPr="00ED45C0">
              <w:rPr>
                <w:rFonts w:asciiTheme="minorHAnsi" w:hAnsiTheme="minorHAnsi" w:cstheme="minorHAnsi"/>
                <w:u w:val="single"/>
              </w:rPr>
              <w:t xml:space="preserve">_+7 (4112) 42-10-01, +7(924)-661-04-72, </w:t>
            </w:r>
            <w:r w:rsidR="007A0846" w:rsidRPr="00ED45C0">
              <w:rPr>
                <w:rFonts w:asciiTheme="minorHAnsi" w:hAnsiTheme="minorHAnsi" w:cstheme="minorHAnsi"/>
              </w:rPr>
              <w:t>_____________)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F15063">
        <w:trPr>
          <w:trHeight w:val="70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gramStart"/>
            <w:r w:rsidRPr="00ED45C0">
              <w:rPr>
                <w:rFonts w:asciiTheme="minorHAnsi" w:hAnsiTheme="minorHAnsi" w:cstheme="minorHAnsi"/>
              </w:rPr>
              <w:t>Должность в, ученая степень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Функция в проекте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Мобильный</w:t>
            </w:r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.а</w:t>
            </w:r>
            <w:proofErr w:type="gramEnd"/>
            <w:r w:rsidRPr="00ED45C0">
              <w:rPr>
                <w:rFonts w:asciiTheme="minorHAnsi" w:hAnsiTheme="minorHAnsi" w:cstheme="minorHAnsi"/>
              </w:rPr>
              <w:t>дрес</w:t>
            </w:r>
            <w:proofErr w:type="spellEnd"/>
          </w:p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</w:p>
        </w:tc>
      </w:tr>
      <w:tr w:rsidR="007A0846" w:rsidRPr="00ED45C0" w:rsidTr="00F15063">
        <w:trPr>
          <w:trHeight w:val="127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Кузакова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Вера Алексеевна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Министр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 проекта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+7(4112) 42-44-12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8C273B" w:rsidP="00B12D78">
            <w:pPr>
              <w:rPr>
                <w:rFonts w:asciiTheme="minorHAnsi" w:hAnsiTheme="minorHAnsi" w:cstheme="minorHAnsi"/>
              </w:rPr>
            </w:pPr>
            <w:hyperlink r:id="rId33" w:history="1">
              <w:r w:rsidR="007A0846" w:rsidRPr="00ED45C0">
                <w:rPr>
                  <w:rStyle w:val="af"/>
                  <w:rFonts w:asciiTheme="minorHAnsi" w:hAnsiTheme="minorHAnsi" w:cstheme="minorHAnsi"/>
                  <w:lang w:val="en-US"/>
                </w:rPr>
                <w:t>minstroy@sakha.gov.ru</w:t>
              </w:r>
            </w:hyperlink>
          </w:p>
        </w:tc>
      </w:tr>
      <w:tr w:rsidR="007A0846" w:rsidRPr="00ED45C0" w:rsidTr="00F15063">
        <w:trPr>
          <w:trHeight w:val="108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Ефименко Т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мара Анатол</w:t>
            </w:r>
            <w:r w:rsidRPr="00ED45C0">
              <w:rPr>
                <w:rFonts w:asciiTheme="minorHAnsi" w:hAnsiTheme="minorHAnsi" w:cstheme="minorHAnsi"/>
              </w:rPr>
              <w:t>ь</w:t>
            </w:r>
            <w:r w:rsidRPr="00ED45C0">
              <w:rPr>
                <w:rFonts w:asciiTheme="minorHAnsi" w:hAnsiTheme="minorHAnsi" w:cstheme="minorHAnsi"/>
              </w:rPr>
              <w:t>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 отдела реализ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ции инвестиц</w:t>
            </w:r>
            <w:r w:rsidRPr="00ED45C0">
              <w:rPr>
                <w:rFonts w:asciiTheme="minorHAnsi" w:hAnsiTheme="minorHAnsi" w:cstheme="minorHAnsi"/>
              </w:rPr>
              <w:t>и</w:t>
            </w:r>
            <w:r w:rsidRPr="00ED45C0">
              <w:rPr>
                <w:rFonts w:asciiTheme="minorHAnsi" w:hAnsiTheme="minorHAnsi" w:cstheme="minorHAnsi"/>
              </w:rPr>
              <w:t>онных программ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u w:val="single"/>
              </w:rPr>
              <w:t>_+7 (4112) 42-10-01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7A0846" w:rsidP="00B12D7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+7(924)-661-04-72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46" w:rsidRPr="00ED45C0" w:rsidRDefault="008C273B" w:rsidP="00B12D78">
            <w:pPr>
              <w:rPr>
                <w:rFonts w:asciiTheme="minorHAnsi" w:hAnsiTheme="minorHAnsi" w:cstheme="minorHAnsi"/>
                <w:lang w:val="en-US"/>
              </w:rPr>
            </w:pPr>
            <w:hyperlink r:id="rId34" w:history="1">
              <w:r w:rsidR="007A0846" w:rsidRPr="00ED45C0">
                <w:rPr>
                  <w:rStyle w:val="af"/>
                  <w:rFonts w:asciiTheme="minorHAnsi" w:hAnsiTheme="minorHAnsi" w:cstheme="minorHAnsi"/>
                  <w:lang w:val="en-US"/>
                </w:rPr>
                <w:t>efimenkota@sakha.gov.ru</w:t>
              </w:r>
            </w:hyperlink>
          </w:p>
        </w:tc>
      </w:tr>
    </w:tbl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</w:rPr>
      </w:pPr>
    </w:p>
    <w:p w:rsidR="007A0846" w:rsidRPr="00ED45C0" w:rsidRDefault="007A0846" w:rsidP="007A0846">
      <w:pPr>
        <w:rPr>
          <w:rFonts w:asciiTheme="minorHAnsi" w:hAnsiTheme="minorHAnsi" w:cstheme="minorHAnsi"/>
          <w:lang w:val="en-US"/>
        </w:rPr>
      </w:pPr>
    </w:p>
    <w:tbl>
      <w:tblPr>
        <w:tblpPr w:leftFromText="180" w:rightFromText="180" w:vertAnchor="text" w:horzAnchor="margin" w:tblpXSpec="center" w:tblpY="-13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"/>
        <w:gridCol w:w="2305"/>
        <w:gridCol w:w="1891"/>
        <w:gridCol w:w="1287"/>
        <w:gridCol w:w="1459"/>
        <w:gridCol w:w="2461"/>
      </w:tblGrid>
      <w:tr w:rsidR="00F15063" w:rsidRPr="00ED45C0" w:rsidTr="00F15063">
        <w:trPr>
          <w:trHeight w:val="192"/>
        </w:trPr>
        <w:tc>
          <w:tcPr>
            <w:tcW w:w="10598" w:type="dxa"/>
            <w:gridSpan w:val="6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lastRenderedPageBreak/>
              <w:t>P15</w:t>
            </w:r>
            <w:r w:rsidRPr="00ED45C0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ED45C0">
              <w:rPr>
                <w:rFonts w:asciiTheme="minorHAnsi" w:hAnsiTheme="minorHAnsi" w:cstheme="minorHAnsi"/>
              </w:rPr>
              <w:t xml:space="preserve">Иркутский национальный исследовательский технический университет </w:t>
            </w:r>
          </w:p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рук. </w:t>
            </w:r>
            <w:r w:rsidRPr="00ED45C0">
              <w:rPr>
                <w:rFonts w:asciiTheme="minorHAnsi" w:hAnsiTheme="minorHAnsi" w:cstheme="minorHAnsi"/>
                <w:u w:val="single"/>
              </w:rPr>
              <w:t xml:space="preserve">И.о. ректора Афанасьев Александр </w:t>
            </w:r>
            <w:proofErr w:type="spellStart"/>
            <w:r w:rsidRPr="00ED45C0">
              <w:rPr>
                <w:rFonts w:asciiTheme="minorHAnsi" w:hAnsiTheme="minorHAnsi" w:cstheme="minorHAnsi"/>
                <w:u w:val="single"/>
              </w:rPr>
              <w:t>Диомидови</w:t>
            </w:r>
            <w:proofErr w:type="gramStart"/>
            <w:r w:rsidRPr="00ED45C0">
              <w:rPr>
                <w:rFonts w:asciiTheme="minorHAnsi" w:hAnsiTheme="minorHAnsi" w:cstheme="minorHAnsi"/>
                <w:u w:val="single"/>
              </w:rPr>
              <w:t>ч</w:t>
            </w:r>
            <w:proofErr w:type="spellEnd"/>
            <w:r w:rsidRPr="00ED45C0">
              <w:rPr>
                <w:rFonts w:asciiTheme="minorHAnsi" w:hAnsiTheme="minorHAnsi" w:cstheme="minorHAnsi"/>
              </w:rPr>
              <w:t>(</w:t>
            </w:r>
            <w:proofErr w:type="gramEnd"/>
            <w:r w:rsidRPr="00ED45C0">
              <w:rPr>
                <w:rFonts w:asciiTheme="minorHAnsi" w:hAnsiTheme="minorHAnsi" w:cstheme="minorHAnsi"/>
              </w:rPr>
              <w:t xml:space="preserve">тел. эл. почта </w:t>
            </w:r>
            <w:r w:rsidRPr="00ED45C0">
              <w:rPr>
                <w:rFonts w:asciiTheme="minorHAnsi" w:hAnsiTheme="minorHAnsi" w:cstheme="minorHAnsi"/>
                <w:u w:val="single"/>
              </w:rPr>
              <w:t>(3952)405-000, rector@istu.edu</w:t>
            </w:r>
            <w:r w:rsidRPr="00ED45C0">
              <w:rPr>
                <w:rFonts w:asciiTheme="minorHAnsi" w:hAnsiTheme="minorHAnsi" w:cstheme="minorHAnsi"/>
              </w:rPr>
              <w:t>)</w:t>
            </w:r>
          </w:p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задействованная кафедра </w:t>
            </w:r>
            <w:r w:rsidRPr="00ED45C0">
              <w:rPr>
                <w:rFonts w:asciiTheme="minorHAnsi" w:hAnsiTheme="minorHAnsi" w:cstheme="minorHAnsi"/>
                <w:u w:val="single"/>
              </w:rPr>
              <w:t>«Электроснабжение и электротехника»</w:t>
            </w:r>
            <w:r w:rsidRPr="00ED45C0">
              <w:rPr>
                <w:rFonts w:asciiTheme="minorHAnsi" w:hAnsiTheme="minorHAnsi" w:cstheme="minorHAnsi"/>
              </w:rPr>
              <w:t xml:space="preserve"> рук. </w:t>
            </w:r>
            <w:proofErr w:type="spellStart"/>
            <w:r w:rsidRPr="00ED45C0">
              <w:rPr>
                <w:rFonts w:asciiTheme="minorHAnsi" w:hAnsiTheme="minorHAnsi" w:cstheme="minorHAnsi"/>
                <w:u w:val="single"/>
              </w:rPr>
              <w:t>Воропай</w:t>
            </w:r>
            <w:proofErr w:type="spellEnd"/>
            <w:r w:rsidRPr="00ED45C0">
              <w:rPr>
                <w:rFonts w:asciiTheme="minorHAnsi" w:hAnsiTheme="minorHAnsi" w:cstheme="minorHAnsi"/>
                <w:u w:val="single"/>
              </w:rPr>
              <w:t xml:space="preserve"> Николай Иванович</w:t>
            </w:r>
            <w:r w:rsidRPr="00ED45C0">
              <w:rPr>
                <w:rFonts w:asciiTheme="minorHAnsi" w:hAnsiTheme="minorHAnsi" w:cstheme="minorHAnsi"/>
              </w:rPr>
              <w:t xml:space="preserve"> (тел. эл. почта </w:t>
            </w:r>
            <w:r w:rsidRPr="00ED45C0">
              <w:rPr>
                <w:rFonts w:asciiTheme="minorHAnsi" w:hAnsiTheme="minorHAnsi" w:cstheme="minorHAnsi"/>
                <w:u w:val="single"/>
              </w:rPr>
              <w:t xml:space="preserve">(3952)405-253, </w:t>
            </w:r>
            <w:proofErr w:type="spellStart"/>
            <w:r w:rsidRPr="00ED45C0">
              <w:rPr>
                <w:rFonts w:asciiTheme="minorHAnsi" w:hAnsiTheme="minorHAnsi" w:cstheme="minorHAnsi"/>
                <w:u w:val="single"/>
                <w:lang w:val="en-US"/>
              </w:rPr>
              <w:t>otep</w:t>
            </w:r>
            <w:proofErr w:type="spellEnd"/>
            <w:r w:rsidRPr="00ED45C0">
              <w:rPr>
                <w:rFonts w:asciiTheme="minorHAnsi" w:hAnsiTheme="minorHAnsi" w:cstheme="minorHAnsi"/>
                <w:u w:val="single"/>
              </w:rPr>
              <w:t>@istu.edu</w:t>
            </w:r>
            <w:r w:rsidRPr="00ED45C0">
              <w:rPr>
                <w:rFonts w:asciiTheme="minorHAnsi" w:hAnsiTheme="minorHAnsi" w:cstheme="minorHAnsi"/>
              </w:rPr>
              <w:t>)</w:t>
            </w:r>
          </w:p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</w:p>
        </w:tc>
      </w:tr>
      <w:tr w:rsidR="00F15063" w:rsidRPr="00ED45C0" w:rsidTr="00F15063">
        <w:trPr>
          <w:trHeight w:val="708"/>
        </w:trPr>
        <w:tc>
          <w:tcPr>
            <w:tcW w:w="1437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2305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Должность в ВУЗЕ, ученая степень</w:t>
            </w:r>
          </w:p>
        </w:tc>
        <w:tc>
          <w:tcPr>
            <w:tcW w:w="1891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Функция в пр</w:t>
            </w:r>
            <w:r w:rsidRPr="00ED45C0">
              <w:rPr>
                <w:rFonts w:asciiTheme="minorHAnsi" w:hAnsiTheme="minorHAnsi" w:cstheme="minorHAnsi"/>
              </w:rPr>
              <w:t>о</w:t>
            </w:r>
            <w:r w:rsidRPr="00ED45C0">
              <w:rPr>
                <w:rFonts w:asciiTheme="minorHAnsi" w:hAnsiTheme="minorHAnsi" w:cstheme="minorHAnsi"/>
              </w:rPr>
              <w:t>екте</w:t>
            </w:r>
          </w:p>
        </w:tc>
        <w:tc>
          <w:tcPr>
            <w:tcW w:w="1287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459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Мобильный</w:t>
            </w:r>
          </w:p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2219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</w:rPr>
              <w:t>.а</w:t>
            </w:r>
            <w:proofErr w:type="gramEnd"/>
            <w:r w:rsidRPr="00ED45C0">
              <w:rPr>
                <w:rFonts w:asciiTheme="minorHAnsi" w:hAnsiTheme="minorHAnsi" w:cstheme="minorHAnsi"/>
              </w:rPr>
              <w:t>дрес</w:t>
            </w:r>
            <w:proofErr w:type="spellEnd"/>
          </w:p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</w:p>
        </w:tc>
      </w:tr>
      <w:tr w:rsidR="00F15063" w:rsidRPr="00ED45C0" w:rsidTr="00F15063">
        <w:trPr>
          <w:trHeight w:val="1272"/>
        </w:trPr>
        <w:tc>
          <w:tcPr>
            <w:tcW w:w="1437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Суслов Константин Витальевич</w:t>
            </w:r>
          </w:p>
        </w:tc>
        <w:tc>
          <w:tcPr>
            <w:tcW w:w="2305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Зам. зав. кафедрой «Электроснабжение и электротехника», кандидат технич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ских наук, профе</w:t>
            </w:r>
            <w:r w:rsidRPr="00ED45C0">
              <w:rPr>
                <w:rFonts w:asciiTheme="minorHAnsi" w:hAnsiTheme="minorHAnsi" w:cstheme="minorHAnsi"/>
              </w:rPr>
              <w:t>с</w:t>
            </w:r>
            <w:r w:rsidRPr="00ED45C0">
              <w:rPr>
                <w:rFonts w:asciiTheme="minorHAnsi" w:hAnsiTheme="minorHAnsi" w:cstheme="minorHAnsi"/>
              </w:rPr>
              <w:t>сор</w:t>
            </w:r>
          </w:p>
        </w:tc>
        <w:tc>
          <w:tcPr>
            <w:tcW w:w="1891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Руководитель проекта</w:t>
            </w:r>
          </w:p>
        </w:tc>
        <w:tc>
          <w:tcPr>
            <w:tcW w:w="1287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(3952)405-253</w:t>
            </w:r>
          </w:p>
        </w:tc>
        <w:tc>
          <w:tcPr>
            <w:tcW w:w="1459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+7</w:t>
            </w:r>
            <w:r w:rsidRPr="00ED45C0">
              <w:rPr>
                <w:rFonts w:asciiTheme="minorHAnsi" w:hAnsiTheme="minorHAnsi" w:cstheme="minorHAnsi"/>
                <w:lang w:val="en-US"/>
              </w:rPr>
              <w:t>-</w:t>
            </w:r>
            <w:r w:rsidRPr="00ED45C0">
              <w:rPr>
                <w:rFonts w:asciiTheme="minorHAnsi" w:hAnsiTheme="minorHAnsi" w:cstheme="minorHAnsi"/>
              </w:rPr>
              <w:t>914</w:t>
            </w:r>
            <w:r w:rsidRPr="00ED45C0">
              <w:rPr>
                <w:rFonts w:asciiTheme="minorHAnsi" w:hAnsiTheme="minorHAnsi" w:cstheme="minorHAnsi"/>
                <w:lang w:val="en-US"/>
              </w:rPr>
              <w:t>-</w:t>
            </w:r>
            <w:r w:rsidRPr="00ED45C0">
              <w:rPr>
                <w:rFonts w:asciiTheme="minorHAnsi" w:hAnsiTheme="minorHAnsi" w:cstheme="minorHAnsi"/>
              </w:rPr>
              <w:t>870</w:t>
            </w:r>
            <w:r w:rsidRPr="00ED45C0">
              <w:rPr>
                <w:rFonts w:asciiTheme="minorHAnsi" w:hAnsiTheme="minorHAnsi" w:cstheme="minorHAnsi"/>
                <w:lang w:val="en-US"/>
              </w:rPr>
              <w:t>-</w:t>
            </w:r>
            <w:r w:rsidRPr="00ED45C0">
              <w:rPr>
                <w:rFonts w:asciiTheme="minorHAnsi" w:hAnsiTheme="minorHAnsi" w:cstheme="minorHAnsi"/>
              </w:rPr>
              <w:t>46</w:t>
            </w:r>
            <w:r w:rsidRPr="00ED45C0">
              <w:rPr>
                <w:rFonts w:asciiTheme="minorHAnsi" w:hAnsiTheme="minorHAnsi" w:cstheme="minorHAnsi"/>
                <w:lang w:val="en-US"/>
              </w:rPr>
              <w:t>-</w:t>
            </w:r>
            <w:r w:rsidRPr="00ED45C0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2219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ED45C0">
              <w:rPr>
                <w:rFonts w:asciiTheme="minorHAnsi" w:hAnsiTheme="minorHAnsi" w:cstheme="minorHAnsi"/>
              </w:rPr>
              <w:t>.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souslov</w:t>
            </w:r>
            <w:proofErr w:type="spellEnd"/>
            <w:r w:rsidRPr="00ED45C0">
              <w:rPr>
                <w:rFonts w:asciiTheme="minorHAnsi" w:hAnsiTheme="minorHAnsi" w:cstheme="minorHAnsi"/>
              </w:rPr>
              <w:t>@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yandex</w:t>
            </w:r>
            <w:proofErr w:type="spellEnd"/>
            <w:r w:rsidRPr="00ED45C0">
              <w:rPr>
                <w:rFonts w:asciiTheme="minorHAnsi" w:hAnsiTheme="minorHAnsi" w:cstheme="minorHAnsi"/>
              </w:rPr>
              <w:t>.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ru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souslov</w:t>
            </w:r>
            <w:proofErr w:type="spellEnd"/>
            <w:r w:rsidRPr="00ED45C0">
              <w:rPr>
                <w:rFonts w:asciiTheme="minorHAnsi" w:hAnsiTheme="minorHAnsi" w:cstheme="minorHAnsi"/>
              </w:rPr>
              <w:t>@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istu</w:t>
            </w:r>
            <w:proofErr w:type="spellEnd"/>
            <w:r w:rsidRPr="00ED45C0">
              <w:rPr>
                <w:rFonts w:asciiTheme="minorHAnsi" w:hAnsiTheme="minorHAnsi" w:cstheme="minorHAnsi"/>
              </w:rPr>
              <w:t>.</w:t>
            </w:r>
            <w:proofErr w:type="spellStart"/>
            <w:r w:rsidRPr="00ED45C0">
              <w:rPr>
                <w:rFonts w:asciiTheme="minorHAnsi" w:hAnsiTheme="minorHAnsi" w:cstheme="minorHAnsi"/>
                <w:lang w:val="en-US"/>
              </w:rPr>
              <w:t>edu</w:t>
            </w:r>
            <w:proofErr w:type="spellEnd"/>
          </w:p>
        </w:tc>
      </w:tr>
      <w:tr w:rsidR="00F15063" w:rsidRPr="00ED45C0" w:rsidTr="00F15063">
        <w:trPr>
          <w:trHeight w:val="1084"/>
        </w:trPr>
        <w:tc>
          <w:tcPr>
            <w:tcW w:w="1437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Чечеткина Лариса Петровна</w:t>
            </w:r>
          </w:p>
        </w:tc>
        <w:tc>
          <w:tcPr>
            <w:tcW w:w="2305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Начальник отдела международных образовательных программ Управл</w:t>
            </w:r>
            <w:r w:rsidRPr="00ED45C0">
              <w:rPr>
                <w:rFonts w:asciiTheme="minorHAnsi" w:hAnsiTheme="minorHAnsi" w:cstheme="minorHAnsi"/>
              </w:rPr>
              <w:t>е</w:t>
            </w:r>
            <w:r w:rsidRPr="00ED45C0">
              <w:rPr>
                <w:rFonts w:asciiTheme="minorHAnsi" w:hAnsiTheme="minorHAnsi" w:cstheme="minorHAnsi"/>
              </w:rPr>
              <w:t>ния междунаро</w:t>
            </w:r>
            <w:r w:rsidRPr="00ED45C0">
              <w:rPr>
                <w:rFonts w:asciiTheme="minorHAnsi" w:hAnsiTheme="minorHAnsi" w:cstheme="minorHAnsi"/>
              </w:rPr>
              <w:t>д</w:t>
            </w:r>
            <w:r w:rsidRPr="00ED45C0">
              <w:rPr>
                <w:rFonts w:asciiTheme="minorHAnsi" w:hAnsiTheme="minorHAnsi" w:cstheme="minorHAnsi"/>
              </w:rPr>
              <w:t>ной деятельности</w:t>
            </w:r>
          </w:p>
        </w:tc>
        <w:tc>
          <w:tcPr>
            <w:tcW w:w="1891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Координатор + переводчик</w:t>
            </w:r>
          </w:p>
        </w:tc>
        <w:tc>
          <w:tcPr>
            <w:tcW w:w="1287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</w:rPr>
              <w:t>(3952)405-2</w:t>
            </w:r>
            <w:r w:rsidRPr="00ED45C0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1459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+7-902-171-12-57</w:t>
            </w:r>
          </w:p>
        </w:tc>
        <w:tc>
          <w:tcPr>
            <w:tcW w:w="2219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  <w:lang w:val="en-US"/>
              </w:rPr>
            </w:pPr>
            <w:r w:rsidRPr="00ED45C0">
              <w:rPr>
                <w:rFonts w:asciiTheme="minorHAnsi" w:hAnsiTheme="minorHAnsi" w:cstheme="minorHAnsi"/>
                <w:lang w:val="en-US"/>
              </w:rPr>
              <w:t>chech@istu.edu</w:t>
            </w:r>
          </w:p>
        </w:tc>
      </w:tr>
      <w:tr w:rsidR="00F15063" w:rsidRPr="00ED45C0" w:rsidTr="00F15063">
        <w:trPr>
          <w:trHeight w:val="360"/>
        </w:trPr>
        <w:tc>
          <w:tcPr>
            <w:tcW w:w="1437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Коновалова Светлана Ивановна</w:t>
            </w:r>
          </w:p>
        </w:tc>
        <w:tc>
          <w:tcPr>
            <w:tcW w:w="2305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Зам. главного бу</w:t>
            </w:r>
            <w:r w:rsidRPr="00ED45C0">
              <w:rPr>
                <w:rFonts w:asciiTheme="minorHAnsi" w:hAnsiTheme="minorHAnsi" w:cstheme="minorHAnsi"/>
              </w:rPr>
              <w:t>х</w:t>
            </w:r>
            <w:r w:rsidRPr="00ED45C0">
              <w:rPr>
                <w:rFonts w:asciiTheme="minorHAnsi" w:hAnsiTheme="minorHAnsi" w:cstheme="minorHAnsi"/>
              </w:rPr>
              <w:t>галтера</w:t>
            </w:r>
          </w:p>
        </w:tc>
        <w:tc>
          <w:tcPr>
            <w:tcW w:w="1891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Прикрепленный бухгалтер </w:t>
            </w:r>
          </w:p>
        </w:tc>
        <w:tc>
          <w:tcPr>
            <w:tcW w:w="1287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(3952)405-</w:t>
            </w:r>
            <w:r w:rsidRPr="00ED45C0">
              <w:rPr>
                <w:rFonts w:asciiTheme="minorHAnsi" w:hAnsiTheme="minorHAnsi" w:cstheme="minorHAnsi"/>
                <w:lang w:val="en-US"/>
              </w:rPr>
              <w:t>052</w:t>
            </w:r>
          </w:p>
        </w:tc>
        <w:tc>
          <w:tcPr>
            <w:tcW w:w="1459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:rsidR="00F15063" w:rsidRPr="00ED45C0" w:rsidRDefault="00F15063" w:rsidP="00AB1068">
            <w:pPr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svetakon@istu.edu</w:t>
            </w:r>
          </w:p>
        </w:tc>
      </w:tr>
    </w:tbl>
    <w:p w:rsidR="007A0846" w:rsidRDefault="007A0846" w:rsidP="007A084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40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2036"/>
        <w:gridCol w:w="1973"/>
        <w:gridCol w:w="1674"/>
        <w:gridCol w:w="693"/>
        <w:gridCol w:w="1754"/>
      </w:tblGrid>
      <w:tr w:rsidR="00E47BBA" w:rsidRPr="00ED45C0" w:rsidTr="00E47BBA">
        <w:trPr>
          <w:trHeight w:val="191"/>
        </w:trPr>
        <w:tc>
          <w:tcPr>
            <w:tcW w:w="9889" w:type="dxa"/>
            <w:gridSpan w:val="6"/>
          </w:tcPr>
          <w:p w:rsidR="00E47BBA" w:rsidRPr="00ED45C0" w:rsidRDefault="00E47BBA" w:rsidP="00AB1068">
            <w:pPr>
              <w:jc w:val="center"/>
              <w:rPr>
                <w:rFonts w:asciiTheme="minorHAnsi" w:hAnsiTheme="minorHAnsi" w:cstheme="minorHAnsi"/>
                <w:b/>
                <w:color w:val="943634"/>
                <w:sz w:val="22"/>
                <w:szCs w:val="22"/>
              </w:rPr>
            </w:pPr>
            <w:proofErr w:type="gramStart"/>
            <w:r w:rsidRPr="00ED45C0">
              <w:rPr>
                <w:rFonts w:asciiTheme="minorHAnsi" w:hAnsiTheme="minorHAnsi" w:cstheme="minorHAnsi"/>
                <w:b/>
                <w:color w:val="943634"/>
                <w:sz w:val="22"/>
                <w:szCs w:val="22"/>
              </w:rPr>
              <w:t>Ответственные</w:t>
            </w:r>
            <w:proofErr w:type="gramEnd"/>
            <w:r w:rsidRPr="00ED45C0">
              <w:rPr>
                <w:rFonts w:asciiTheme="minorHAnsi" w:hAnsiTheme="minorHAnsi" w:cstheme="minorHAnsi"/>
                <w:b/>
                <w:color w:val="943634"/>
                <w:sz w:val="22"/>
                <w:szCs w:val="22"/>
              </w:rPr>
              <w:t xml:space="preserve"> за дистанционное обучение в ВУЗах</w:t>
            </w:r>
          </w:p>
        </w:tc>
      </w:tr>
      <w:tr w:rsidR="00E47BBA" w:rsidRPr="00ED45C0" w:rsidTr="00E47BBA">
        <w:trPr>
          <w:trHeight w:val="704"/>
        </w:trPr>
        <w:tc>
          <w:tcPr>
            <w:tcW w:w="1759" w:type="dxa"/>
          </w:tcPr>
          <w:p w:rsidR="00E47BBA" w:rsidRPr="00ED45C0" w:rsidRDefault="00E47BBA" w:rsidP="00AB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</w:p>
        </w:tc>
        <w:tc>
          <w:tcPr>
            <w:tcW w:w="2036" w:type="dxa"/>
          </w:tcPr>
          <w:p w:rsidR="00E47BBA" w:rsidRPr="00ED45C0" w:rsidRDefault="00E47BBA" w:rsidP="00AB10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Университет</w:t>
            </w:r>
          </w:p>
        </w:tc>
        <w:tc>
          <w:tcPr>
            <w:tcW w:w="1973" w:type="dxa"/>
          </w:tcPr>
          <w:p w:rsidR="00E47BBA" w:rsidRPr="00ED45C0" w:rsidRDefault="00E47BBA" w:rsidP="00AB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Должность</w:t>
            </w:r>
          </w:p>
        </w:tc>
        <w:tc>
          <w:tcPr>
            <w:tcW w:w="1674" w:type="dxa"/>
          </w:tcPr>
          <w:p w:rsidR="00E47BBA" w:rsidRPr="00ED45C0" w:rsidRDefault="00E47BBA" w:rsidP="00AB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Тел.</w:t>
            </w:r>
          </w:p>
        </w:tc>
        <w:tc>
          <w:tcPr>
            <w:tcW w:w="693" w:type="dxa"/>
          </w:tcPr>
          <w:p w:rsidR="00E47BBA" w:rsidRPr="00ED45C0" w:rsidRDefault="00E47BBA" w:rsidP="00AB10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Моб.</w:t>
            </w:r>
          </w:p>
        </w:tc>
        <w:tc>
          <w:tcPr>
            <w:tcW w:w="1754" w:type="dxa"/>
          </w:tcPr>
          <w:p w:rsidR="00E47BBA" w:rsidRPr="00ED45C0" w:rsidRDefault="00E47BBA" w:rsidP="00AB10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Эл</w:t>
            </w:r>
            <w:proofErr w:type="gramStart"/>
            <w:r w:rsidRPr="00ED4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proofErr w:type="gram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дрес</w:t>
            </w:r>
          </w:p>
        </w:tc>
      </w:tr>
      <w:tr w:rsidR="00E47BBA" w:rsidRPr="00ED45C0" w:rsidTr="00E47BBA">
        <w:trPr>
          <w:trHeight w:val="1264"/>
        </w:trPr>
        <w:tc>
          <w:tcPr>
            <w:tcW w:w="1759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Тюлюш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Марта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Кан-ооловна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036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ТувГУ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 платфо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ма 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973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Доцент кафедры информатики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Ту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ГУ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74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+79232650267</w:t>
            </w:r>
          </w:p>
        </w:tc>
        <w:tc>
          <w:tcPr>
            <w:tcW w:w="693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tulush_26@mail.ru</w:t>
            </w:r>
          </w:p>
        </w:tc>
      </w:tr>
      <w:tr w:rsidR="00E47BBA" w:rsidRPr="00ED45C0" w:rsidTr="00E47BBA">
        <w:trPr>
          <w:trHeight w:val="1077"/>
        </w:trPr>
        <w:tc>
          <w:tcPr>
            <w:tcW w:w="1759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Прохоренко Николай Се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геевич</w:t>
            </w:r>
          </w:p>
        </w:tc>
        <w:tc>
          <w:tcPr>
            <w:tcW w:w="2036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Сибирский гос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у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дарственный ун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верситет путей с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общения/</w:t>
            </w:r>
          </w:p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платформа 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973" w:type="dxa"/>
          </w:tcPr>
          <w:p w:rsidR="00E47BBA" w:rsidRPr="00A43FBC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Заместитель н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чальника упра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ления информ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тизации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СГУПСа</w:t>
            </w:r>
            <w:proofErr w:type="spellEnd"/>
          </w:p>
        </w:tc>
        <w:tc>
          <w:tcPr>
            <w:tcW w:w="1674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(383) 328-03-35</w:t>
            </w:r>
          </w:p>
        </w:tc>
        <w:tc>
          <w:tcPr>
            <w:tcW w:w="693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</w:tcPr>
          <w:p w:rsidR="00E47BBA" w:rsidRPr="00ED45C0" w:rsidRDefault="008C273B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E47BBA" w:rsidRPr="00ED45C0">
                <w:rPr>
                  <w:rStyle w:val="af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alpha_nsk@stu.ru</w:t>
              </w:r>
            </w:hyperlink>
          </w:p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7BBA" w:rsidRPr="00ED45C0" w:rsidTr="00E47BBA">
        <w:trPr>
          <w:trHeight w:val="358"/>
        </w:trPr>
        <w:tc>
          <w:tcPr>
            <w:tcW w:w="1759" w:type="dxa"/>
          </w:tcPr>
          <w:p w:rsidR="00E47BBA" w:rsidRPr="00ED45C0" w:rsidRDefault="00E47BBA" w:rsidP="00AB106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Лукьянов Ник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та Дмитриевич, </w:t>
            </w:r>
          </w:p>
        </w:tc>
        <w:tc>
          <w:tcPr>
            <w:tcW w:w="2036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Иркутский наци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нальный исслед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вательский техн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ческий универс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тет/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 xml:space="preserve"> платфо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ма 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973" w:type="dxa"/>
          </w:tcPr>
          <w:p w:rsidR="00E47BBA" w:rsidRPr="00ED45C0" w:rsidRDefault="00E47BBA" w:rsidP="00AB106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Руководитель центра электро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ного обучения.</w:t>
            </w:r>
          </w:p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4" w:type="dxa"/>
          </w:tcPr>
          <w:p w:rsidR="00E47BBA" w:rsidRPr="00ED45C0" w:rsidRDefault="00E47BBA" w:rsidP="00AB1068">
            <w:pPr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+7 39 52 40 56 16</w:t>
            </w:r>
          </w:p>
        </w:tc>
        <w:tc>
          <w:tcPr>
            <w:tcW w:w="693" w:type="dxa"/>
          </w:tcPr>
          <w:p w:rsidR="00E47BBA" w:rsidRPr="00ED45C0" w:rsidRDefault="00E47BBA" w:rsidP="00AB1068">
            <w:pPr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+7 95 01 46 19 22</w:t>
            </w:r>
          </w:p>
        </w:tc>
        <w:tc>
          <w:tcPr>
            <w:tcW w:w="1754" w:type="dxa"/>
          </w:tcPr>
          <w:p w:rsidR="00E47BBA" w:rsidRPr="00ED45C0" w:rsidRDefault="008C273B" w:rsidP="00AB1068">
            <w:pPr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E47BBA" w:rsidRPr="00ED45C0">
                <w:rPr>
                  <w:rFonts w:asciiTheme="minorHAnsi" w:hAnsiTheme="minorHAnsi" w:cstheme="minorHAnsi"/>
                  <w:sz w:val="22"/>
                  <w:szCs w:val="22"/>
                  <w:u w:val="single"/>
                  <w:lang w:val="en-US"/>
                </w:rPr>
                <w:t>lukyanovnd@istu.edu</w:t>
              </w:r>
            </w:hyperlink>
          </w:p>
        </w:tc>
      </w:tr>
      <w:tr w:rsidR="00E47BBA" w:rsidRPr="00ED45C0" w:rsidTr="00E47BBA">
        <w:trPr>
          <w:trHeight w:val="358"/>
        </w:trPr>
        <w:tc>
          <w:tcPr>
            <w:tcW w:w="1759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Леонид Але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сеевич Давыдов</w:t>
            </w:r>
          </w:p>
        </w:tc>
        <w:tc>
          <w:tcPr>
            <w:tcW w:w="2036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Северо-Восточный федеральный ун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верситет/ пла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форма 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973" w:type="dxa"/>
          </w:tcPr>
          <w:p w:rsidR="00E47BBA" w:rsidRPr="00A43FBC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заместитель д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ректора «Якутский глобальный ун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верситет».</w:t>
            </w:r>
          </w:p>
        </w:tc>
        <w:tc>
          <w:tcPr>
            <w:tcW w:w="1674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+7 (4112) 49-69-65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693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</w:tcPr>
          <w:p w:rsidR="00E47BBA" w:rsidRPr="00ED45C0" w:rsidRDefault="008C273B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E47BBA" w:rsidRPr="00ED45C0">
                <w:rPr>
                  <w:rStyle w:val="af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la.davydov@s-vfu.ru</w:t>
              </w:r>
            </w:hyperlink>
            <w:r w:rsidR="00E47BBA" w:rsidRPr="00ED45C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47BBA" w:rsidRPr="00ED45C0" w:rsidTr="00E47BBA">
        <w:trPr>
          <w:trHeight w:val="358"/>
        </w:trPr>
        <w:tc>
          <w:tcPr>
            <w:tcW w:w="1759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КычкинаКюннэй</w:t>
            </w:r>
            <w:proofErr w:type="spellEnd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Степановна </w:t>
            </w:r>
          </w:p>
        </w:tc>
        <w:tc>
          <w:tcPr>
            <w:tcW w:w="2036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Северо-Восточный федеральный ун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верситет/ пла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форма 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973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Инженер по ДОТ кафедры ЭУКН 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ИТИ</w:t>
            </w:r>
          </w:p>
        </w:tc>
        <w:tc>
          <w:tcPr>
            <w:tcW w:w="1674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+7 (4112) 36-05-04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693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</w:tcPr>
          <w:p w:rsidR="00E47BBA" w:rsidRPr="00ED45C0" w:rsidRDefault="008C273B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E47BBA" w:rsidRPr="00ED45C0">
                <w:rPr>
                  <w:rStyle w:val="af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kkstepan@mail.ru</w:t>
              </w:r>
            </w:hyperlink>
          </w:p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BBA" w:rsidRPr="00A43FBC" w:rsidTr="00E47BBA">
        <w:trPr>
          <w:trHeight w:val="358"/>
        </w:trPr>
        <w:tc>
          <w:tcPr>
            <w:tcW w:w="1759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Антонов Иван Эдуардович</w:t>
            </w:r>
          </w:p>
        </w:tc>
        <w:tc>
          <w:tcPr>
            <w:tcW w:w="2036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Дальневосточный федеральный ун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верситет/ пла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D45C0">
              <w:rPr>
                <w:rFonts w:asciiTheme="minorHAnsi" w:hAnsiTheme="minorHAnsi" w:cstheme="minorHAnsi"/>
                <w:sz w:val="22"/>
                <w:szCs w:val="22"/>
              </w:rPr>
              <w:t>форма </w:t>
            </w:r>
            <w:proofErr w:type="spellStart"/>
            <w:r w:rsidRPr="00ED4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973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Директор Центра информационного развития и слу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ж</w:t>
            </w:r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бы </w:t>
            </w:r>
            <w:proofErr w:type="spellStart"/>
            <w:r w:rsidRPr="00ED45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мультимеди</w:t>
            </w:r>
            <w:proofErr w:type="spellEnd"/>
          </w:p>
        </w:tc>
        <w:tc>
          <w:tcPr>
            <w:tcW w:w="1674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ED45C0">
              <w:rPr>
                <w:rFonts w:asciiTheme="minorHAnsi" w:hAnsiTheme="minorHAnsi" w:cstheme="minorHAnsi"/>
              </w:rPr>
              <w:t>+79243340405</w:t>
            </w:r>
          </w:p>
        </w:tc>
        <w:tc>
          <w:tcPr>
            <w:tcW w:w="693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</w:tcPr>
          <w:p w:rsidR="00E47BBA" w:rsidRPr="00ED45C0" w:rsidRDefault="00E47BBA" w:rsidP="00AB10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D4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Antonov.i.e@dvfu.ru</w:t>
            </w:r>
          </w:p>
        </w:tc>
      </w:tr>
    </w:tbl>
    <w:p w:rsidR="00E47BBA" w:rsidRPr="00E47BBA" w:rsidRDefault="00E47BBA" w:rsidP="007A0846">
      <w:pPr>
        <w:rPr>
          <w:rFonts w:asciiTheme="minorHAnsi" w:hAnsiTheme="minorHAnsi" w:cstheme="minorHAnsi"/>
          <w:lang w:val="en-US"/>
        </w:rPr>
      </w:pPr>
    </w:p>
    <w:p w:rsidR="00E47BBA" w:rsidRPr="00E47BBA" w:rsidRDefault="00E47BBA" w:rsidP="007A0846">
      <w:pPr>
        <w:rPr>
          <w:rFonts w:asciiTheme="minorHAnsi" w:hAnsiTheme="minorHAnsi" w:cstheme="minorHAnsi"/>
          <w:lang w:val="en-US"/>
        </w:rPr>
      </w:pPr>
    </w:p>
    <w:p w:rsidR="00E47BBA" w:rsidRPr="00E47BBA" w:rsidRDefault="00E47BBA" w:rsidP="007A0846">
      <w:pPr>
        <w:rPr>
          <w:rFonts w:asciiTheme="minorHAnsi" w:hAnsiTheme="minorHAnsi" w:cstheme="minorHAnsi"/>
          <w:lang w:val="en-US"/>
        </w:rPr>
      </w:pPr>
    </w:p>
    <w:p w:rsidR="00E47BBA" w:rsidRPr="00E47BBA" w:rsidRDefault="00E47BBA" w:rsidP="007A0846">
      <w:pPr>
        <w:rPr>
          <w:rFonts w:asciiTheme="minorHAnsi" w:hAnsiTheme="minorHAnsi" w:cstheme="minorHAnsi"/>
          <w:lang w:val="en-US"/>
        </w:rPr>
      </w:pPr>
    </w:p>
    <w:p w:rsidR="00E47BBA" w:rsidRPr="00E47BBA" w:rsidRDefault="00E47BBA" w:rsidP="007A0846">
      <w:pPr>
        <w:rPr>
          <w:rFonts w:asciiTheme="minorHAnsi" w:hAnsiTheme="minorHAnsi" w:cstheme="minorHAnsi"/>
          <w:lang w:val="en-US"/>
        </w:rPr>
      </w:pPr>
    </w:p>
    <w:p w:rsidR="009B0CF6" w:rsidRPr="00ED45C0" w:rsidRDefault="004B7FDF" w:rsidP="00833EFC">
      <w:pPr>
        <w:jc w:val="both"/>
        <w:rPr>
          <w:rFonts w:asciiTheme="minorHAnsi" w:hAnsiTheme="minorHAnsi" w:cstheme="minorHAnsi"/>
          <w:b/>
          <w:bCs/>
          <w:lang w:val="fr-FR"/>
        </w:rPr>
      </w:pPr>
      <w:r w:rsidRPr="00ED45C0">
        <w:rPr>
          <w:rFonts w:asciiTheme="minorHAnsi" w:hAnsiTheme="minorHAnsi" w:cstheme="minorHAnsi"/>
          <w:b/>
          <w:bCs/>
        </w:rPr>
        <w:t>Задач</w:t>
      </w:r>
      <w:proofErr w:type="gramStart"/>
      <w:r w:rsidRPr="00ED45C0">
        <w:rPr>
          <w:rFonts w:asciiTheme="minorHAnsi" w:hAnsiTheme="minorHAnsi" w:cstheme="minorHAnsi"/>
          <w:b/>
          <w:bCs/>
        </w:rPr>
        <w:t>и</w:t>
      </w:r>
      <w:r w:rsidR="00FE0278" w:rsidRPr="00ED45C0">
        <w:rPr>
          <w:rFonts w:asciiTheme="minorHAnsi" w:hAnsiTheme="minorHAnsi" w:cstheme="minorHAnsi"/>
          <w:bCs/>
          <w:lang w:val="fr-FR"/>
        </w:rPr>
        <w:t>(</w:t>
      </w:r>
      <w:proofErr w:type="gramEnd"/>
      <w:r w:rsidRPr="00ED45C0">
        <w:rPr>
          <w:rFonts w:asciiTheme="minorHAnsi" w:hAnsiTheme="minorHAnsi" w:cstheme="minorHAnsi"/>
          <w:bCs/>
        </w:rPr>
        <w:t>после запуска работ</w:t>
      </w:r>
      <w:r w:rsidR="00FE0278" w:rsidRPr="00ED45C0">
        <w:rPr>
          <w:rFonts w:asciiTheme="minorHAnsi" w:hAnsiTheme="minorHAnsi" w:cstheme="minorHAnsi"/>
          <w:bCs/>
          <w:lang w:val="fr-FR"/>
        </w:rPr>
        <w:t>)</w:t>
      </w:r>
    </w:p>
    <w:p w:rsidR="00491774" w:rsidRPr="00ED45C0" w:rsidRDefault="00491774" w:rsidP="00833EFC">
      <w:pPr>
        <w:jc w:val="both"/>
        <w:rPr>
          <w:rFonts w:asciiTheme="minorHAnsi" w:hAnsiTheme="minorHAnsi" w:cstheme="minorHAnsi"/>
          <w:b/>
          <w:bCs/>
          <w:lang w:val="fr-FR"/>
        </w:rPr>
      </w:pPr>
    </w:p>
    <w:tbl>
      <w:tblPr>
        <w:tblpPr w:leftFromText="180" w:rightFromText="180" w:vertAnchor="text" w:tblpY="1"/>
        <w:tblOverlap w:val="never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544"/>
        <w:gridCol w:w="989"/>
        <w:gridCol w:w="995"/>
        <w:gridCol w:w="2230"/>
        <w:gridCol w:w="53"/>
      </w:tblGrid>
      <w:tr w:rsidR="00F45586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45586" w:rsidRPr="00ED45C0" w:rsidRDefault="00F45586" w:rsidP="00833EFC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ED45C0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4B7FDF" w:rsidP="00833E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</w:rPr>
              <w:t>Код з</w:t>
            </w:r>
            <w:r w:rsidRPr="00ED45C0">
              <w:rPr>
                <w:rFonts w:asciiTheme="minorHAnsi" w:hAnsiTheme="minorHAnsi" w:cstheme="minorHAnsi"/>
                <w:b/>
              </w:rPr>
              <w:t>а</w:t>
            </w:r>
            <w:r w:rsidRPr="00ED45C0">
              <w:rPr>
                <w:rFonts w:asciiTheme="minorHAnsi" w:hAnsiTheme="minorHAnsi" w:cstheme="minorHAnsi"/>
                <w:b/>
              </w:rPr>
              <w:t>дачи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4B7FDF" w:rsidP="00833EFC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4B7FDF" w:rsidP="00833E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</w:rPr>
              <w:t>С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4B7FDF" w:rsidP="00833E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</w:rPr>
              <w:t>По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4B7FDF" w:rsidP="00833E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45C0">
              <w:rPr>
                <w:rFonts w:asciiTheme="minorHAnsi" w:hAnsiTheme="minorHAnsi" w:cstheme="minorHAnsi"/>
                <w:b/>
              </w:rPr>
              <w:t>Ответственные</w:t>
            </w:r>
          </w:p>
        </w:tc>
      </w:tr>
      <w:tr w:rsidR="00B270DE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70DE" w:rsidRPr="00ED45C0" w:rsidRDefault="00A45BA3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70DE" w:rsidRPr="00ED45C0" w:rsidRDefault="00AA2361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361" w:rsidRPr="00ED45C0" w:rsidRDefault="004B7FDF" w:rsidP="00833EFC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ED45C0">
              <w:rPr>
                <w:rFonts w:asciiTheme="minorHAnsi" w:hAnsiTheme="minorHAnsi" w:cstheme="minorHAnsi"/>
                <w:lang w:val="ru-RU"/>
              </w:rPr>
              <w:t xml:space="preserve">Повышение квалификации </w:t>
            </w:r>
            <w:proofErr w:type="spellStart"/>
            <w:r w:rsidRPr="00ED45C0">
              <w:rPr>
                <w:rFonts w:asciiTheme="minorHAnsi" w:hAnsiTheme="minorHAnsi" w:cstheme="minorHAnsi"/>
                <w:lang w:val="ru-RU"/>
              </w:rPr>
              <w:t>реноваторов</w:t>
            </w:r>
            <w:proofErr w:type="spellEnd"/>
            <w:r w:rsidRPr="00ED45C0">
              <w:rPr>
                <w:rFonts w:asciiTheme="minorHAnsi" w:hAnsiTheme="minorHAnsi" w:cstheme="minorHAnsi"/>
                <w:lang w:val="ru-RU"/>
              </w:rPr>
              <w:t xml:space="preserve"> образовательных программ</w:t>
            </w:r>
          </w:p>
          <w:p w:rsidR="00B270DE" w:rsidRPr="00ED45C0" w:rsidRDefault="00B270DE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i/>
                <w:color w:val="auto"/>
                <w:lang w:val="fr-FR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70DE" w:rsidRPr="00ED45C0" w:rsidRDefault="00AA2361" w:rsidP="009C08B8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01.0</w:t>
            </w:r>
            <w:r w:rsidR="009C08B8">
              <w:rPr>
                <w:rFonts w:asciiTheme="minorHAnsi" w:hAnsiTheme="minorHAnsi" w:cstheme="minorHAnsi"/>
                <w:color w:val="auto"/>
              </w:rPr>
              <w:t>6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70DE" w:rsidRPr="00ED45C0" w:rsidRDefault="009C08B8" w:rsidP="009C08B8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</w:rPr>
              <w:t>06</w:t>
            </w:r>
            <w:r w:rsidR="00AA2361" w:rsidRPr="00ED45C0">
              <w:rPr>
                <w:rFonts w:asciiTheme="minorHAnsi" w:hAnsiTheme="minorHAnsi" w:cstheme="minorHAnsi"/>
                <w:color w:val="auto"/>
                <w:lang w:val="fr-FR"/>
              </w:rPr>
              <w:t>.0</w:t>
            </w:r>
            <w:r>
              <w:rPr>
                <w:rFonts w:asciiTheme="minorHAnsi" w:hAnsiTheme="minorHAnsi" w:cstheme="minorHAnsi"/>
                <w:color w:val="auto"/>
              </w:rPr>
              <w:t>6</w:t>
            </w:r>
            <w:r w:rsidR="00B270DE" w:rsidRPr="00ED45C0">
              <w:rPr>
                <w:rFonts w:asciiTheme="minorHAnsi" w:hAnsiTheme="minorHAnsi" w:cstheme="minorHAnsi"/>
                <w:color w:val="auto"/>
                <w:lang w:val="fr-FR"/>
              </w:rPr>
              <w:t>.1</w:t>
            </w:r>
            <w:r w:rsidR="00DA2C4C" w:rsidRPr="00ED45C0">
              <w:rPr>
                <w:rFonts w:asciiTheme="minorHAnsi" w:hAnsiTheme="minorHAnsi" w:cstheme="minorHAnsi"/>
                <w:color w:val="auto"/>
                <w:lang w:val="fr-FR"/>
              </w:rPr>
              <w:t>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70DE" w:rsidRPr="00ED45C0" w:rsidRDefault="007A0846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И.З.</w:t>
            </w:r>
          </w:p>
          <w:p w:rsidR="007A0846" w:rsidRPr="00ED45C0" w:rsidRDefault="007A0846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</w:tc>
      </w:tr>
      <w:tr w:rsidR="00F45586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5586" w:rsidRPr="00ED45C0" w:rsidRDefault="00A45BA3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4B095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1.3.1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4B7FDF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eastAsia="Cambria" w:hAnsiTheme="minorHAnsi" w:cstheme="minorHAnsi"/>
                <w:color w:val="auto"/>
              </w:rPr>
              <w:t xml:space="preserve">Обучение 20 экспертов </w:t>
            </w:r>
            <w:proofErr w:type="spellStart"/>
            <w:r w:rsidRPr="00ED45C0">
              <w:rPr>
                <w:rFonts w:asciiTheme="minorHAnsi" w:eastAsia="Cambria" w:hAnsiTheme="minorHAnsi" w:cstheme="minorHAnsi"/>
                <w:color w:val="auto"/>
              </w:rPr>
              <w:t>ренов</w:t>
            </w:r>
            <w:r w:rsidRPr="00ED45C0">
              <w:rPr>
                <w:rFonts w:asciiTheme="minorHAnsi" w:eastAsia="Cambria" w:hAnsiTheme="minorHAnsi" w:cstheme="minorHAnsi"/>
                <w:color w:val="auto"/>
              </w:rPr>
              <w:t>а</w:t>
            </w:r>
            <w:r w:rsidRPr="00ED45C0">
              <w:rPr>
                <w:rFonts w:asciiTheme="minorHAnsi" w:eastAsia="Cambria" w:hAnsiTheme="minorHAnsi" w:cstheme="minorHAnsi"/>
                <w:color w:val="auto"/>
              </w:rPr>
              <w:t>торов</w:t>
            </w:r>
            <w:proofErr w:type="spellEnd"/>
            <w:r w:rsidRPr="00ED45C0">
              <w:rPr>
                <w:rFonts w:asciiTheme="minorHAnsi" w:eastAsia="Cambria" w:hAnsiTheme="minorHAnsi" w:cstheme="minorHAnsi"/>
                <w:color w:val="auto"/>
              </w:rPr>
              <w:t xml:space="preserve"> образовательных пр</w:t>
            </w:r>
            <w:r w:rsidRPr="00ED45C0">
              <w:rPr>
                <w:rFonts w:asciiTheme="minorHAnsi" w:eastAsia="Cambria" w:hAnsiTheme="minorHAnsi" w:cstheme="minorHAnsi"/>
                <w:color w:val="auto"/>
              </w:rPr>
              <w:t>о</w:t>
            </w:r>
            <w:r w:rsidRPr="00ED45C0">
              <w:rPr>
                <w:rFonts w:asciiTheme="minorHAnsi" w:eastAsia="Cambria" w:hAnsiTheme="minorHAnsi" w:cstheme="minorHAnsi"/>
                <w:color w:val="auto"/>
              </w:rPr>
              <w:t>грамм / членов рабочей группы (</w:t>
            </w:r>
            <w:r w:rsidRPr="00ED45C0">
              <w:rPr>
                <w:rFonts w:asciiTheme="minorHAnsi" w:eastAsia="Cambria" w:hAnsiTheme="minorHAnsi" w:cstheme="minorHAnsi"/>
                <w:color w:val="auto"/>
                <w:lang w:val="en-US"/>
              </w:rPr>
              <w:t>GOP</w:t>
            </w:r>
            <w:r w:rsidRPr="00ED45C0">
              <w:rPr>
                <w:rFonts w:asciiTheme="minorHAnsi" w:eastAsia="Cambria" w:hAnsiTheme="minorHAnsi" w:cstheme="minorHAnsi"/>
                <w:color w:val="auto"/>
              </w:rPr>
              <w:t>) для разработки анкеты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9C08B8" w:rsidP="009C08B8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</w:rPr>
              <w:t>10</w:t>
            </w:r>
            <w:r>
              <w:rPr>
                <w:rFonts w:asciiTheme="minorHAnsi" w:hAnsiTheme="minorHAnsi" w:cstheme="minorHAnsi"/>
                <w:color w:val="auto"/>
                <w:lang w:val="fr-FR"/>
              </w:rPr>
              <w:t>.0</w:t>
            </w:r>
            <w:r>
              <w:rPr>
                <w:rFonts w:asciiTheme="minorHAnsi" w:hAnsiTheme="minorHAnsi" w:cstheme="minorHAnsi"/>
                <w:color w:val="auto"/>
              </w:rPr>
              <w:t>5</w:t>
            </w:r>
            <w:r w:rsidR="00AA2361" w:rsidRPr="00ED45C0">
              <w:rPr>
                <w:rFonts w:asciiTheme="minorHAnsi" w:hAnsiTheme="minorHAnsi" w:cstheme="minorHAnsi"/>
                <w:color w:val="auto"/>
                <w:lang w:val="fr-FR"/>
              </w:rPr>
              <w:t>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586" w:rsidRPr="00ED45C0" w:rsidRDefault="00AA2361" w:rsidP="009C08B8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1</w:t>
            </w:r>
            <w:r w:rsidR="009C08B8">
              <w:rPr>
                <w:rFonts w:asciiTheme="minorHAnsi" w:hAnsiTheme="minorHAnsi" w:cstheme="minorHAnsi"/>
                <w:color w:val="auto"/>
              </w:rPr>
              <w:t>5</w:t>
            </w:r>
            <w:r w:rsidRPr="00ED45C0">
              <w:rPr>
                <w:rFonts w:asciiTheme="minorHAnsi" w:hAnsiTheme="minorHAnsi" w:cstheme="minorHAnsi"/>
                <w:color w:val="auto"/>
              </w:rPr>
              <w:t>.0</w:t>
            </w:r>
            <w:r w:rsidR="009C08B8">
              <w:rPr>
                <w:rFonts w:asciiTheme="minorHAnsi" w:hAnsiTheme="minorHAnsi" w:cstheme="minorHAnsi"/>
                <w:color w:val="auto"/>
              </w:rPr>
              <w:t>5</w:t>
            </w:r>
            <w:r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Корнилов Терентий Афанасьевич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B724A3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БордакСайылык</w:t>
            </w:r>
            <w:proofErr w:type="spellEnd"/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Шерер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Максим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Голиков Сергей </w:t>
            </w:r>
          </w:p>
          <w:p w:rsidR="00F45586" w:rsidRPr="00ED45C0" w:rsidRDefault="00B12D78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Лариса Чечеткина</w:t>
            </w:r>
          </w:p>
        </w:tc>
      </w:tr>
      <w:tr w:rsidR="00FA3063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3063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AA2361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4B7FDF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Составление </w:t>
            </w: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письменного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о</w:t>
            </w:r>
            <w:r w:rsidRPr="00ED45C0">
              <w:rPr>
                <w:rFonts w:asciiTheme="minorHAnsi" w:hAnsiTheme="minorHAnsi" w:cstheme="minorHAnsi"/>
                <w:color w:val="auto"/>
              </w:rPr>
              <w:t>п</w:t>
            </w:r>
            <w:r w:rsidRPr="00ED45C0">
              <w:rPr>
                <w:rFonts w:asciiTheme="minorHAnsi" w:hAnsiTheme="minorHAnsi" w:cstheme="minorHAnsi"/>
                <w:color w:val="auto"/>
              </w:rPr>
              <w:t>росника для анкет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30.09.16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4A3" w:rsidRPr="00ED45C0" w:rsidRDefault="004B7FDF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Анн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Делабаль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,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FA3063" w:rsidRPr="00ED45C0" w:rsidRDefault="00FA3063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A3063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3063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4B7FDF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Составление собеседования (</w:t>
            </w: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устный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опросник) для анкет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30.09.16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FDF" w:rsidRPr="00ED45C0" w:rsidRDefault="004B7FDF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Анн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Делабаль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,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671148" w:rsidRPr="00ED45C0" w:rsidRDefault="007A0846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</w:tc>
      </w:tr>
      <w:tr w:rsidR="00FA3063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3063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4B7FDF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Централизация информации, относительно участников анк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ты (сбор почтовых адресов, электронной почты)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30.09.16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Анн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Делабаль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,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терина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FA3063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Иванова Анастасия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Бурянина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Надежда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Саввинова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Надежда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БордакСайылык</w:t>
            </w:r>
            <w:proofErr w:type="spellEnd"/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Шерер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Максим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Голиков Сергей 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Лариса Чечеткина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Суслов Константин</w:t>
            </w:r>
          </w:p>
        </w:tc>
      </w:tr>
      <w:tr w:rsidR="00FA3063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3063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B434AD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Составление сопроводительн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го письма к анкете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063" w:rsidRPr="00ED45C0" w:rsidRDefault="00781DB7" w:rsidP="00F15063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30.0</w:t>
            </w:r>
            <w:r w:rsidR="00F15063">
              <w:rPr>
                <w:rFonts w:asciiTheme="minorHAnsi" w:hAnsiTheme="minorHAnsi" w:cstheme="minorHAnsi"/>
                <w:color w:val="auto"/>
              </w:rPr>
              <w:t>8</w:t>
            </w:r>
            <w:r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FA3063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</w:tc>
      </w:tr>
      <w:tr w:rsidR="00544292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4292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B434AD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Распространение письменной анкеты среди 450 представит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лей профессиональной среды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F15063" w:rsidP="00F15063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</w:rPr>
              <w:t>30.06</w:t>
            </w:r>
            <w:r w:rsidR="00781DB7"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Анн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Делабаль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,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Иванова Анастасия</w:t>
            </w:r>
          </w:p>
          <w:p w:rsidR="007A0846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Бурянина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Надежда</w:t>
            </w:r>
          </w:p>
          <w:p w:rsidR="003613F0" w:rsidRPr="00ED45C0" w:rsidRDefault="007A0846" w:rsidP="007A084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Саввинова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Надежда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БордакСайылык</w:t>
            </w:r>
            <w:proofErr w:type="spellEnd"/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Шерер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Максим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Голиков Сергей 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Лариса Чечеткина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Суслов Константин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Лесных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Елена</w:t>
            </w:r>
          </w:p>
        </w:tc>
      </w:tr>
      <w:tr w:rsidR="00544292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4292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B434AD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Администрирование устной а</w:t>
            </w:r>
            <w:r w:rsidRPr="00ED45C0">
              <w:rPr>
                <w:rFonts w:asciiTheme="minorHAnsi" w:hAnsiTheme="minorHAnsi" w:cstheme="minorHAnsi"/>
                <w:color w:val="auto"/>
              </w:rPr>
              <w:t>н</w:t>
            </w:r>
            <w:r w:rsidRPr="00ED45C0">
              <w:rPr>
                <w:rFonts w:asciiTheme="minorHAnsi" w:hAnsiTheme="minorHAnsi" w:cstheme="minorHAnsi"/>
                <w:color w:val="auto"/>
              </w:rPr>
              <w:t>кеты (собеседование) с 50 представителями професси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нальной среды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F15063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30.0</w:t>
            </w:r>
            <w:r w:rsidR="00F15063">
              <w:rPr>
                <w:rFonts w:asciiTheme="minorHAnsi" w:hAnsiTheme="minorHAnsi" w:cstheme="minorHAnsi"/>
                <w:color w:val="auto"/>
              </w:rPr>
              <w:t>8</w:t>
            </w:r>
            <w:r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Шерер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Максим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Голиков Сергей 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Лариса Чечеткина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Суслов Константин</w:t>
            </w:r>
          </w:p>
          <w:p w:rsidR="00544292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Лесных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Елена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Бурянина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Надежда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Саввинова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Надежда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44292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4292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B434AD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Документальные исследования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F15063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30.0</w:t>
            </w:r>
            <w:r w:rsidR="00F15063">
              <w:rPr>
                <w:rFonts w:asciiTheme="minorHAnsi" w:hAnsiTheme="minorHAnsi" w:cstheme="minorHAnsi"/>
                <w:color w:val="auto"/>
              </w:rPr>
              <w:t>8</w:t>
            </w:r>
            <w:r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Шерер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Максим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 xml:space="preserve">Голиков Сергей </w:t>
            </w:r>
          </w:p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44292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1</w:t>
            </w:r>
            <w:r w:rsidR="001C11BD" w:rsidRPr="00ED45C0">
              <w:rPr>
                <w:rFonts w:asciiTheme="minorHAnsi" w:hAnsiTheme="minorHAnsi" w:cstheme="minorHAnsi"/>
                <w:color w:val="auto"/>
                <w:lang w:val="fr-FR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B434AD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Анали</w:t>
            </w:r>
            <w:r w:rsidR="001259C8" w:rsidRPr="00ED45C0">
              <w:rPr>
                <w:rFonts w:asciiTheme="minorHAnsi" w:hAnsiTheme="minorHAnsi" w:cstheme="minorHAnsi"/>
                <w:color w:val="auto"/>
              </w:rPr>
              <w:t>з данных от анкет (пис</w:t>
            </w:r>
            <w:r w:rsidR="001259C8" w:rsidRPr="00ED45C0">
              <w:rPr>
                <w:rFonts w:asciiTheme="minorHAnsi" w:hAnsiTheme="minorHAnsi" w:cstheme="minorHAnsi"/>
                <w:color w:val="auto"/>
              </w:rPr>
              <w:t>ь</w:t>
            </w:r>
            <w:r w:rsidR="001259C8" w:rsidRPr="00ED45C0">
              <w:rPr>
                <w:rFonts w:asciiTheme="minorHAnsi" w:hAnsiTheme="minorHAnsi" w:cstheme="minorHAnsi"/>
                <w:color w:val="auto"/>
              </w:rPr>
              <w:t>менных и устных)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F15063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30.0</w:t>
            </w:r>
            <w:r w:rsidR="00F15063">
              <w:rPr>
                <w:rFonts w:asciiTheme="minorHAnsi" w:hAnsiTheme="minorHAnsi" w:cstheme="minorHAnsi"/>
                <w:color w:val="auto"/>
              </w:rPr>
              <w:t>8</w:t>
            </w:r>
            <w:r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Шерер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Максим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Голиков Сергей 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44292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</w:t>
            </w:r>
            <w:r w:rsidR="001C11BD" w:rsidRPr="00ED45C0">
              <w:rPr>
                <w:rFonts w:asciiTheme="minorHAnsi" w:hAnsiTheme="minorHAnsi" w:cstheme="minorHAnsi"/>
                <w:color w:val="auto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1259C8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Создание синтеза определения образовательных потребностей выявленных по результатам а</w:t>
            </w:r>
            <w:r w:rsidRPr="00ED45C0">
              <w:rPr>
                <w:rFonts w:asciiTheme="minorHAnsi" w:hAnsiTheme="minorHAnsi" w:cstheme="minorHAnsi"/>
                <w:color w:val="auto"/>
              </w:rPr>
              <w:t>н</w:t>
            </w:r>
            <w:r w:rsidRPr="00ED45C0">
              <w:rPr>
                <w:rFonts w:asciiTheme="minorHAnsi" w:hAnsiTheme="minorHAnsi" w:cstheme="minorHAnsi"/>
                <w:color w:val="auto"/>
              </w:rPr>
              <w:t>кет (письменных и устных) и профиля должностей в пре</w:t>
            </w:r>
            <w:r w:rsidRPr="00ED45C0">
              <w:rPr>
                <w:rFonts w:asciiTheme="minorHAnsi" w:hAnsiTheme="minorHAnsi" w:cstheme="minorHAnsi"/>
                <w:color w:val="auto"/>
              </w:rPr>
              <w:t>д</w:t>
            </w:r>
            <w:r w:rsidRPr="00ED45C0">
              <w:rPr>
                <w:rFonts w:asciiTheme="minorHAnsi" w:hAnsiTheme="minorHAnsi" w:cstheme="minorHAnsi"/>
                <w:color w:val="auto"/>
              </w:rPr>
              <w:t>приятиях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F15063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</w:rPr>
              <w:t>30.08</w:t>
            </w:r>
            <w:r w:rsidR="00781DB7"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Шерер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Максим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Голиков Сергей 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44292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</w:t>
            </w:r>
            <w:r w:rsidR="001C11BD" w:rsidRPr="00ED45C0">
              <w:rPr>
                <w:rFonts w:asciiTheme="minorHAnsi" w:hAnsiTheme="minorHAnsi" w:cstheme="minorHAnsi"/>
                <w:color w:val="auto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1259C8" w:rsidP="00B12D78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Создание проф. карточек: опр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деление навыков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F15063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</w:rPr>
              <w:t>30.08</w:t>
            </w:r>
            <w:r w:rsidR="00781DB7"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</w:tr>
      <w:tr w:rsidR="00544292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</w:t>
            </w:r>
            <w:r w:rsidR="001C11BD" w:rsidRPr="00ED45C0">
              <w:rPr>
                <w:rFonts w:asciiTheme="minorHAnsi" w:hAnsiTheme="minorHAnsi" w:cstheme="minorHAnsi"/>
                <w:color w:val="auto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902368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E3042E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Выбор </w:t>
            </w:r>
            <w:r w:rsidR="00B12D78" w:rsidRPr="00ED45C0">
              <w:rPr>
                <w:rFonts w:asciiTheme="minorHAnsi" w:hAnsiTheme="minorHAnsi" w:cstheme="minorHAnsi"/>
                <w:color w:val="auto"/>
              </w:rPr>
              <w:t xml:space="preserve"> профессии</w:t>
            </w:r>
            <w:r w:rsidR="00FF5BBF" w:rsidRPr="00ED45C0">
              <w:rPr>
                <w:rFonts w:asciiTheme="minorHAnsi" w:hAnsiTheme="minorHAnsi" w:cstheme="minorHAnsi"/>
                <w:color w:val="auto"/>
              </w:rPr>
              <w:t>:</w:t>
            </w:r>
          </w:p>
          <w:p w:rsidR="00B12D78" w:rsidRPr="00ED45C0" w:rsidRDefault="00B12D78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Энергоэффективность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и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экол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гичность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зданий</w:t>
            </w:r>
          </w:p>
          <w:p w:rsidR="00B12D78" w:rsidRPr="00ED45C0" w:rsidRDefault="007078B6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ED45C0">
              <w:rPr>
                <w:rFonts w:asciiTheme="minorHAnsi" w:hAnsiTheme="minorHAnsi" w:cstheme="minorHAnsi"/>
                <w:i/>
                <w:color w:val="FF0000"/>
              </w:rPr>
              <w:t>????</w:t>
            </w:r>
            <w:r w:rsidR="00B12D78" w:rsidRPr="00ED45C0">
              <w:rPr>
                <w:rFonts w:asciiTheme="minorHAnsi" w:hAnsiTheme="minorHAnsi" w:cstheme="minorHAnsi"/>
                <w:i/>
                <w:color w:val="FF0000"/>
              </w:rPr>
              <w:t>У АЗЕРБАЙДЖАНА ТАК:</w:t>
            </w:r>
          </w:p>
          <w:p w:rsidR="00FF5BBF" w:rsidRPr="00ED45C0" w:rsidRDefault="00E3042E" w:rsidP="00A43FBC">
            <w:pPr>
              <w:pStyle w:val="ab"/>
              <w:numPr>
                <w:ilvl w:val="0"/>
                <w:numId w:val="17"/>
              </w:numPr>
              <w:ind w:left="371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ED45C0">
              <w:rPr>
                <w:rFonts w:asciiTheme="minorHAnsi" w:hAnsiTheme="minorHAnsi" w:cstheme="minorHAnsi"/>
                <w:i/>
                <w:color w:val="FF0000"/>
              </w:rPr>
              <w:t>Источники возо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б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новляемой эне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р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гии</w:t>
            </w:r>
          </w:p>
          <w:p w:rsidR="00FF5BBF" w:rsidRPr="00ED45C0" w:rsidRDefault="00E3042E" w:rsidP="00A43FBC">
            <w:pPr>
              <w:pStyle w:val="ab"/>
              <w:numPr>
                <w:ilvl w:val="0"/>
                <w:numId w:val="17"/>
              </w:numPr>
              <w:ind w:left="371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ED45C0">
              <w:rPr>
                <w:rFonts w:asciiTheme="minorHAnsi" w:hAnsiTheme="minorHAnsi" w:cstheme="minorHAnsi"/>
                <w:i/>
                <w:color w:val="FF0000"/>
              </w:rPr>
              <w:t xml:space="preserve">Конструкция, </w:t>
            </w:r>
            <w:proofErr w:type="spellStart"/>
            <w:r w:rsidRPr="00ED45C0">
              <w:rPr>
                <w:rFonts w:asciiTheme="minorHAnsi" w:hAnsiTheme="minorHAnsi" w:cstheme="minorHAnsi"/>
                <w:i/>
                <w:color w:val="FF0000"/>
              </w:rPr>
              <w:t>энергоэффе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к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тивность</w:t>
            </w:r>
            <w:proofErr w:type="spellEnd"/>
            <w:r w:rsidRPr="00ED45C0">
              <w:rPr>
                <w:rFonts w:asciiTheme="minorHAnsi" w:hAnsiTheme="minorHAnsi" w:cstheme="minorHAnsi"/>
                <w:i/>
                <w:color w:val="FF0000"/>
              </w:rPr>
              <w:t xml:space="preserve"> и </w:t>
            </w:r>
            <w:proofErr w:type="spellStart"/>
            <w:r w:rsidRPr="00ED45C0">
              <w:rPr>
                <w:rFonts w:asciiTheme="minorHAnsi" w:hAnsiTheme="minorHAnsi" w:cstheme="minorHAnsi"/>
                <w:i/>
                <w:color w:val="FF0000"/>
              </w:rPr>
              <w:t>экологи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ч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ность</w:t>
            </w:r>
            <w:proofErr w:type="spellEnd"/>
            <w:r w:rsidRPr="00ED45C0">
              <w:rPr>
                <w:rFonts w:asciiTheme="minorHAnsi" w:hAnsiTheme="minorHAnsi" w:cstheme="minorHAnsi"/>
                <w:i/>
                <w:color w:val="FF0000"/>
              </w:rPr>
              <w:t xml:space="preserve"> в стро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и</w:t>
            </w:r>
            <w:r w:rsidRPr="00ED45C0">
              <w:rPr>
                <w:rFonts w:asciiTheme="minorHAnsi" w:hAnsiTheme="minorHAnsi" w:cstheme="minorHAnsi"/>
                <w:i/>
                <w:color w:val="FF0000"/>
              </w:rPr>
              <w:t>тельстве</w:t>
            </w:r>
          </w:p>
          <w:p w:rsidR="00FF5BBF" w:rsidRPr="00A43FBC" w:rsidRDefault="00E3042E" w:rsidP="00833EFC">
            <w:pPr>
              <w:pStyle w:val="ab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A43FBC">
              <w:rPr>
                <w:rFonts w:asciiTheme="minorHAnsi" w:hAnsiTheme="minorHAnsi" w:cstheme="minorHAnsi"/>
                <w:i/>
                <w:color w:val="FF0000"/>
              </w:rPr>
              <w:t>Энергетическое и электрическое снабжение</w:t>
            </w:r>
          </w:p>
          <w:p w:rsidR="00FF5BBF" w:rsidRPr="00ED45C0" w:rsidRDefault="00FF5BBF" w:rsidP="00833EFC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0A09" w:rsidRDefault="00C60A0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  <w:p w:rsidR="00C60A09" w:rsidRDefault="00C60A0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544292" w:rsidRPr="00ED45C0" w:rsidRDefault="00781DB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4292" w:rsidRPr="00ED45C0" w:rsidRDefault="00F15063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</w:rPr>
              <w:t>30.08</w:t>
            </w:r>
            <w:r w:rsidR="00781DB7"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B12D78" w:rsidRPr="00ED45C0" w:rsidRDefault="00B12D78" w:rsidP="00B12D7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</w:tr>
      <w:tr w:rsidR="00544292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:rsidR="00544292" w:rsidRPr="00ED45C0" w:rsidRDefault="0054429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</w:t>
            </w:r>
            <w:r w:rsidR="001C11BD" w:rsidRPr="00ED45C0">
              <w:rPr>
                <w:rFonts w:asciiTheme="minorHAnsi" w:hAnsiTheme="minorHAnsi" w:cstheme="minorHAnsi"/>
                <w:color w:val="auto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92" w:rsidRPr="00ED45C0" w:rsidRDefault="00902368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368" w:rsidRPr="00ED45C0" w:rsidRDefault="00E3042E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Составление образовательных планов (программ) для пр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о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грамм </w:t>
            </w:r>
            <w:proofErr w:type="spell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бакалавриата</w:t>
            </w:r>
            <w:proofErr w:type="spellEnd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. Создание </w:t>
            </w:r>
            <w:proofErr w:type="gram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прикладного</w:t>
            </w:r>
            <w:proofErr w:type="gramEnd"/>
            <w:r w:rsidR="009C08B8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бакалавриата</w:t>
            </w:r>
            <w:proofErr w:type="spellEnd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.</w:t>
            </w:r>
          </w:p>
          <w:p w:rsidR="00902368" w:rsidRPr="00ED45C0" w:rsidRDefault="009C08B8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9C08B8">
              <w:rPr>
                <w:rFonts w:asciiTheme="minorHAnsi" w:hAnsiTheme="minorHAnsi" w:cstheme="minorHAnsi"/>
                <w:i/>
              </w:rPr>
              <w:t>К 15 сентября 2016 г. разраб</w:t>
            </w:r>
            <w:r w:rsidRPr="009C08B8">
              <w:rPr>
                <w:rFonts w:asciiTheme="minorHAnsi" w:hAnsiTheme="minorHAnsi" w:cstheme="minorHAnsi"/>
                <w:i/>
              </w:rPr>
              <w:t>о</w:t>
            </w:r>
            <w:r w:rsidRPr="009C08B8">
              <w:rPr>
                <w:rFonts w:asciiTheme="minorHAnsi" w:hAnsiTheme="minorHAnsi" w:cstheme="minorHAnsi"/>
                <w:i/>
              </w:rPr>
              <w:t>тать список дисциплин и н</w:t>
            </w:r>
            <w:r w:rsidRPr="009C08B8">
              <w:rPr>
                <w:rFonts w:asciiTheme="minorHAnsi" w:hAnsiTheme="minorHAnsi" w:cstheme="minorHAnsi"/>
                <w:i/>
              </w:rPr>
              <w:t>а</w:t>
            </w:r>
            <w:r w:rsidRPr="009C08B8">
              <w:rPr>
                <w:rFonts w:asciiTheme="minorHAnsi" w:hAnsiTheme="minorHAnsi" w:cstheme="minorHAnsi"/>
                <w:i/>
              </w:rPr>
              <w:t xml:space="preserve">значить ответственных за каждую дисциплину из числа </w:t>
            </w:r>
            <w:proofErr w:type="spellStart"/>
            <w:r w:rsidRPr="009C08B8">
              <w:rPr>
                <w:rFonts w:asciiTheme="minorHAnsi" w:hAnsiTheme="minorHAnsi" w:cstheme="minorHAnsi"/>
                <w:i/>
              </w:rPr>
              <w:t>р</w:t>
            </w:r>
            <w:r w:rsidRPr="009C08B8">
              <w:rPr>
                <w:rFonts w:asciiTheme="minorHAnsi" w:hAnsiTheme="minorHAnsi" w:cstheme="minorHAnsi"/>
                <w:i/>
              </w:rPr>
              <w:t>е</w:t>
            </w:r>
            <w:r w:rsidRPr="009C08B8">
              <w:rPr>
                <w:rFonts w:asciiTheme="minorHAnsi" w:hAnsiTheme="minorHAnsi" w:cstheme="minorHAnsi"/>
                <w:i/>
              </w:rPr>
              <w:t>новаторов</w:t>
            </w:r>
            <w:proofErr w:type="spellEnd"/>
            <w:r w:rsidRPr="009C08B8">
              <w:rPr>
                <w:rFonts w:asciiTheme="minorHAnsi" w:hAnsiTheme="minorHAnsi" w:cstheme="minorHAnsi"/>
                <w:i/>
              </w:rPr>
              <w:t>. В ходе професси</w:t>
            </w:r>
            <w:r w:rsidRPr="009C08B8">
              <w:rPr>
                <w:rFonts w:asciiTheme="minorHAnsi" w:hAnsiTheme="minorHAnsi" w:cstheme="minorHAnsi"/>
                <w:i/>
              </w:rPr>
              <w:t>о</w:t>
            </w:r>
            <w:r w:rsidRPr="009C08B8">
              <w:rPr>
                <w:rFonts w:asciiTheme="minorHAnsi" w:hAnsiTheme="minorHAnsi" w:cstheme="minorHAnsi"/>
                <w:i/>
              </w:rPr>
              <w:t>нальной стажировки изучить и проанализировать именно да</w:t>
            </w:r>
            <w:r w:rsidRPr="009C08B8">
              <w:rPr>
                <w:rFonts w:asciiTheme="minorHAnsi" w:hAnsiTheme="minorHAnsi" w:cstheme="minorHAnsi"/>
                <w:i/>
              </w:rPr>
              <w:t>н</w:t>
            </w:r>
            <w:r w:rsidRPr="009C08B8">
              <w:rPr>
                <w:rFonts w:asciiTheme="minorHAnsi" w:hAnsiTheme="minorHAnsi" w:cstheme="minorHAnsi"/>
                <w:i/>
              </w:rPr>
              <w:t xml:space="preserve">ные дисциплины и разработать </w:t>
            </w:r>
            <w:r w:rsidRPr="009C08B8">
              <w:rPr>
                <w:rFonts w:asciiTheme="minorHAnsi" w:hAnsiTheme="minorHAnsi" w:cstheme="minorHAnsi"/>
                <w:i/>
              </w:rPr>
              <w:lastRenderedPageBreak/>
              <w:t xml:space="preserve">их РП. Университету Лейпцига назначить </w:t>
            </w:r>
            <w:proofErr w:type="gramStart"/>
            <w:r w:rsidRPr="009C08B8">
              <w:rPr>
                <w:rFonts w:asciiTheme="minorHAnsi" w:hAnsiTheme="minorHAnsi" w:cstheme="minorHAnsi"/>
                <w:i/>
              </w:rPr>
              <w:t>ответственных</w:t>
            </w:r>
            <w:proofErr w:type="gramEnd"/>
            <w:r w:rsidRPr="009C08B8">
              <w:rPr>
                <w:rFonts w:asciiTheme="minorHAnsi" w:hAnsiTheme="minorHAnsi" w:cstheme="minorHAnsi"/>
                <w:i/>
              </w:rPr>
              <w:t xml:space="preserve"> за разработку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92" w:rsidRPr="00ED45C0" w:rsidRDefault="00902368" w:rsidP="009C08B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31.</w:t>
            </w:r>
            <w:r w:rsidR="009C08B8">
              <w:rPr>
                <w:rFonts w:asciiTheme="minorHAnsi" w:hAnsiTheme="minorHAnsi" w:cstheme="minorHAnsi"/>
                <w:color w:val="auto"/>
              </w:rPr>
              <w:t>08</w:t>
            </w:r>
            <w:r w:rsidRPr="00ED45C0">
              <w:rPr>
                <w:rFonts w:asciiTheme="minorHAnsi" w:hAnsiTheme="minorHAnsi" w:cstheme="minorHAnsi"/>
                <w:color w:val="auto"/>
              </w:rPr>
              <w:t>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92" w:rsidRPr="00ED45C0" w:rsidRDefault="00902368" w:rsidP="00C60A09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30.0</w:t>
            </w:r>
            <w:r w:rsidR="00C60A09">
              <w:rPr>
                <w:rFonts w:asciiTheme="minorHAnsi" w:hAnsiTheme="minorHAnsi" w:cstheme="minorHAnsi"/>
                <w:color w:val="auto"/>
              </w:rPr>
              <w:t>1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.17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БерндтРайншельт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Иванова Анастасия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Бурянина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Надежда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Шерер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Максим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Голиков Сергей 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Суслов Константин</w:t>
            </w:r>
          </w:p>
          <w:p w:rsidR="00544292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Лесных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Елена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Ткач Надежда</w:t>
            </w:r>
          </w:p>
          <w:p w:rsidR="00A30EE8" w:rsidRPr="00ED45C0" w:rsidRDefault="002B6ABB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Кузьминцева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Ю</w:t>
            </w:r>
            <w:r w:rsidR="00A30EE8" w:rsidRPr="00ED45C0">
              <w:rPr>
                <w:rFonts w:asciiTheme="minorHAnsi" w:hAnsiTheme="minorHAnsi" w:cstheme="minorHAnsi"/>
                <w:color w:val="auto"/>
              </w:rPr>
              <w:t>лия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Тимофеев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Аял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Хан Вениамин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Кысыыдак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Алена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КууларЧинчи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Саайа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Светлана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11209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:rsidR="00511209" w:rsidRPr="00ED45C0" w:rsidRDefault="00511209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1</w:t>
            </w:r>
            <w:r w:rsidR="001C11BD" w:rsidRPr="00ED45C0">
              <w:rPr>
                <w:rFonts w:asciiTheme="minorHAnsi" w:hAnsiTheme="minorHAnsi" w:cstheme="minorHAnsi"/>
                <w:color w:val="auto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09" w:rsidRPr="00ED45C0" w:rsidRDefault="0051120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368" w:rsidRPr="00ED45C0" w:rsidRDefault="008D5DD8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  <w:r w:rsidRPr="00ED45C0">
              <w:rPr>
                <w:rFonts w:asciiTheme="minorHAnsi" w:hAnsiTheme="minorHAnsi" w:cstheme="minorHAnsi"/>
                <w:lang w:val="ru-RU"/>
              </w:rPr>
              <w:t xml:space="preserve">Повышение квалификации преподавателей в ЕС по научным знания фундаментальных дисциплин по </w:t>
            </w:r>
            <w:proofErr w:type="spellStart"/>
            <w:r w:rsidRPr="00ED45C0">
              <w:rPr>
                <w:rFonts w:asciiTheme="minorHAnsi" w:hAnsiTheme="minorHAnsi" w:cstheme="minorHAnsi"/>
                <w:lang w:val="ru-RU"/>
              </w:rPr>
              <w:t>энергоэффективности</w:t>
            </w:r>
            <w:proofErr w:type="spellEnd"/>
            <w:r w:rsidRPr="00ED45C0">
              <w:rPr>
                <w:rFonts w:asciiTheme="minorHAnsi" w:hAnsiTheme="minorHAnsi" w:cstheme="minorHAnsi"/>
                <w:lang w:val="ru-RU"/>
              </w:rPr>
              <w:t xml:space="preserve"> в строительстве и техникам сопровождения в поиске работы</w:t>
            </w:r>
          </w:p>
          <w:p w:rsidR="00ED45C0" w:rsidRDefault="00ED45C0" w:rsidP="00ED45C0">
            <w:pPr>
              <w:pStyle w:val="ab"/>
              <w:ind w:left="644"/>
              <w:jc w:val="both"/>
              <w:rPr>
                <w:i/>
              </w:rPr>
            </w:pPr>
          </w:p>
          <w:p w:rsidR="00ED45C0" w:rsidRPr="00ED45C0" w:rsidRDefault="00ED45C0" w:rsidP="00ED45C0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</w:rPr>
              <w:t>-</w:t>
            </w:r>
            <w:r w:rsidRPr="00ED45C0">
              <w:rPr>
                <w:rFonts w:asciiTheme="minorHAnsi" w:hAnsiTheme="minorHAnsi" w:cstheme="minorHAnsi"/>
                <w:i/>
              </w:rPr>
              <w:t>Подписать соглашение между университетом Техники, Эк</w:t>
            </w:r>
            <w:r w:rsidRPr="00ED45C0">
              <w:rPr>
                <w:rFonts w:asciiTheme="minorHAnsi" w:hAnsiTheme="minorHAnsi" w:cstheme="minorHAnsi"/>
                <w:i/>
              </w:rPr>
              <w:t>о</w:t>
            </w:r>
            <w:r w:rsidRPr="00ED45C0">
              <w:rPr>
                <w:rFonts w:asciiTheme="minorHAnsi" w:hAnsiTheme="minorHAnsi" w:cstheme="minorHAnsi"/>
                <w:i/>
              </w:rPr>
              <w:t>номики и Культуры (</w:t>
            </w:r>
            <w:r w:rsidRPr="00ED45C0">
              <w:rPr>
                <w:rFonts w:asciiTheme="minorHAnsi" w:hAnsiTheme="minorHAnsi" w:cstheme="minorHAnsi"/>
                <w:i/>
                <w:lang w:val="en-US"/>
              </w:rPr>
              <w:t>HTWK</w:t>
            </w:r>
            <w:r w:rsidRPr="00ED45C0">
              <w:rPr>
                <w:rFonts w:asciiTheme="minorHAnsi" w:hAnsiTheme="minorHAnsi" w:cstheme="minorHAnsi"/>
                <w:i/>
              </w:rPr>
              <w:t xml:space="preserve">), г. Лейпциг и ФГАОУ СВФУ г. Якутск, координатором в РФ о сотрудничестве (5 вузов) в рамках проекта ERASMUS + LPEB n°561732-EPP-1-2015-1-FR-EPPKA2-CBHE-JP. </w:t>
            </w:r>
          </w:p>
          <w:p w:rsidR="00ED45C0" w:rsidRPr="00ED45C0" w:rsidRDefault="00ED45C0" w:rsidP="00ED45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D45C0">
              <w:rPr>
                <w:rFonts w:asciiTheme="minorHAnsi" w:hAnsiTheme="minorHAnsi" w:cstheme="minorHAnsi"/>
                <w:i/>
              </w:rPr>
              <w:t>-В университетах-участниках проекта определить препод</w:t>
            </w:r>
            <w:r w:rsidRPr="00ED45C0">
              <w:rPr>
                <w:rFonts w:asciiTheme="minorHAnsi" w:hAnsiTheme="minorHAnsi" w:cstheme="minorHAnsi"/>
                <w:i/>
              </w:rPr>
              <w:t>а</w:t>
            </w:r>
            <w:r w:rsidRPr="00ED45C0">
              <w:rPr>
                <w:rFonts w:asciiTheme="minorHAnsi" w:hAnsiTheme="minorHAnsi" w:cstheme="minorHAnsi"/>
                <w:i/>
              </w:rPr>
              <w:t>вателей немецкого языка для лингвистической поддержки проекта.</w:t>
            </w:r>
          </w:p>
          <w:p w:rsidR="00ED45C0" w:rsidRPr="00ED45C0" w:rsidRDefault="00ED45C0" w:rsidP="00C60A0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D45C0">
              <w:rPr>
                <w:rFonts w:asciiTheme="minorHAnsi" w:hAnsiTheme="minorHAnsi" w:cstheme="minorHAnsi"/>
                <w:i/>
              </w:rPr>
              <w:t>-Начать лингвистическую  по</w:t>
            </w:r>
            <w:r w:rsidRPr="00ED45C0">
              <w:rPr>
                <w:rFonts w:asciiTheme="minorHAnsi" w:hAnsiTheme="minorHAnsi" w:cstheme="minorHAnsi"/>
                <w:i/>
              </w:rPr>
              <w:t>д</w:t>
            </w:r>
            <w:r w:rsidRPr="00ED45C0">
              <w:rPr>
                <w:rFonts w:asciiTheme="minorHAnsi" w:hAnsiTheme="minorHAnsi" w:cstheme="minorHAnsi"/>
                <w:i/>
              </w:rPr>
              <w:t>готовку студентов в униве</w:t>
            </w:r>
            <w:r w:rsidRPr="00ED45C0">
              <w:rPr>
                <w:rFonts w:asciiTheme="minorHAnsi" w:hAnsiTheme="minorHAnsi" w:cstheme="minorHAnsi"/>
                <w:i/>
              </w:rPr>
              <w:t>р</w:t>
            </w:r>
            <w:r w:rsidRPr="00ED45C0">
              <w:rPr>
                <w:rFonts w:asciiTheme="minorHAnsi" w:hAnsiTheme="minorHAnsi" w:cstheme="minorHAnsi"/>
                <w:i/>
              </w:rPr>
              <w:t>ситетах-участниках РФ для участия в академической обр</w:t>
            </w:r>
            <w:r w:rsidRPr="00ED45C0">
              <w:rPr>
                <w:rFonts w:asciiTheme="minorHAnsi" w:hAnsiTheme="minorHAnsi" w:cstheme="minorHAnsi"/>
                <w:i/>
              </w:rPr>
              <w:t>а</w:t>
            </w:r>
            <w:r w:rsidRPr="00ED45C0">
              <w:rPr>
                <w:rFonts w:asciiTheme="minorHAnsi" w:hAnsiTheme="minorHAnsi" w:cstheme="minorHAnsi"/>
                <w:i/>
              </w:rPr>
              <w:t>зовательной мобильности в университете Техники, Экон</w:t>
            </w:r>
            <w:r w:rsidRPr="00ED45C0">
              <w:rPr>
                <w:rFonts w:asciiTheme="minorHAnsi" w:hAnsiTheme="minorHAnsi" w:cstheme="minorHAnsi"/>
                <w:i/>
              </w:rPr>
              <w:t>о</w:t>
            </w:r>
            <w:r w:rsidRPr="00ED45C0">
              <w:rPr>
                <w:rFonts w:asciiTheme="minorHAnsi" w:hAnsiTheme="minorHAnsi" w:cstheme="minorHAnsi"/>
                <w:i/>
              </w:rPr>
              <w:t>мики и Культуры (</w:t>
            </w:r>
            <w:r w:rsidRPr="00ED45C0">
              <w:rPr>
                <w:rFonts w:asciiTheme="minorHAnsi" w:hAnsiTheme="minorHAnsi" w:cstheme="minorHAnsi"/>
                <w:i/>
                <w:lang w:val="en-US"/>
              </w:rPr>
              <w:t>HTWK</w:t>
            </w:r>
            <w:r w:rsidRPr="00ED45C0">
              <w:rPr>
                <w:rFonts w:asciiTheme="minorHAnsi" w:hAnsiTheme="minorHAnsi" w:cstheme="minorHAnsi"/>
                <w:i/>
              </w:rPr>
              <w:t>), г. Лейпциг, начиная с 201</w:t>
            </w:r>
            <w:r w:rsidR="00C60A09">
              <w:rPr>
                <w:rFonts w:asciiTheme="minorHAnsi" w:hAnsiTheme="minorHAnsi" w:cstheme="minorHAnsi"/>
                <w:i/>
              </w:rPr>
              <w:t>7</w:t>
            </w:r>
            <w:r w:rsidRPr="00ED45C0">
              <w:rPr>
                <w:rFonts w:asciiTheme="minorHAnsi" w:hAnsiTheme="minorHAnsi" w:cstheme="minorHAnsi"/>
                <w:i/>
              </w:rPr>
              <w:t>-201</w:t>
            </w:r>
            <w:r w:rsidR="00C60A09">
              <w:rPr>
                <w:rFonts w:asciiTheme="minorHAnsi" w:hAnsiTheme="minorHAnsi" w:cstheme="minorHAnsi"/>
                <w:i/>
              </w:rPr>
              <w:t>8</w:t>
            </w:r>
            <w:r w:rsidRPr="00ED45C0">
              <w:rPr>
                <w:rFonts w:asciiTheme="minorHAnsi" w:hAnsiTheme="minorHAnsi" w:cstheme="minorHAnsi"/>
                <w:i/>
              </w:rPr>
              <w:t xml:space="preserve"> учебного года</w:t>
            </w:r>
            <w:r w:rsidR="00C60A09">
              <w:rPr>
                <w:rFonts w:asciiTheme="minorHAnsi" w:hAnsiTheme="minorHAnsi" w:cstheme="minorHAnsi"/>
                <w:i/>
              </w:rPr>
              <w:t>.</w:t>
            </w:r>
          </w:p>
          <w:p w:rsidR="00511209" w:rsidRPr="00ED45C0" w:rsidRDefault="0051120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A09" w:rsidRDefault="00ED45C0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24</w:t>
            </w:r>
            <w:r w:rsidR="00902368" w:rsidRPr="00ED45C0">
              <w:rPr>
                <w:rFonts w:asciiTheme="minorHAnsi" w:hAnsiTheme="minorHAnsi" w:cstheme="minorHAnsi"/>
                <w:color w:val="auto"/>
                <w:lang w:val="fr-FR"/>
              </w:rPr>
              <w:t>.10.16</w:t>
            </w: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30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.10.16</w:t>
            </w: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C60A09" w:rsidRPr="00ED45C0" w:rsidRDefault="00C60A09" w:rsidP="00C60A0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D45C0">
              <w:rPr>
                <w:rFonts w:asciiTheme="minorHAnsi" w:hAnsiTheme="minorHAnsi" w:cstheme="minorHAnsi"/>
                <w:i/>
              </w:rPr>
              <w:t>(Список ст</w:t>
            </w:r>
            <w:r w:rsidRPr="00ED45C0">
              <w:rPr>
                <w:rFonts w:asciiTheme="minorHAnsi" w:hAnsiTheme="minorHAnsi" w:cstheme="minorHAnsi"/>
                <w:i/>
              </w:rPr>
              <w:t>у</w:t>
            </w:r>
            <w:r w:rsidRPr="00ED45C0">
              <w:rPr>
                <w:rFonts w:asciiTheme="minorHAnsi" w:hAnsiTheme="minorHAnsi" w:cstheme="minorHAnsi"/>
                <w:i/>
              </w:rPr>
              <w:t>дентов подг</w:t>
            </w:r>
            <w:r w:rsidRPr="00ED45C0">
              <w:rPr>
                <w:rFonts w:asciiTheme="minorHAnsi" w:hAnsiTheme="minorHAnsi" w:cstheme="minorHAnsi"/>
                <w:i/>
              </w:rPr>
              <w:t>о</w:t>
            </w:r>
            <w:r w:rsidRPr="00ED45C0">
              <w:rPr>
                <w:rFonts w:asciiTheme="minorHAnsi" w:hAnsiTheme="minorHAnsi" w:cstheme="minorHAnsi"/>
                <w:i/>
              </w:rPr>
              <w:t>товить к 15 се</w:t>
            </w:r>
            <w:r w:rsidRPr="00ED45C0">
              <w:rPr>
                <w:rFonts w:asciiTheme="minorHAnsi" w:hAnsiTheme="minorHAnsi" w:cstheme="minorHAnsi"/>
                <w:i/>
              </w:rPr>
              <w:t>н</w:t>
            </w:r>
            <w:r w:rsidRPr="00ED45C0">
              <w:rPr>
                <w:rFonts w:asciiTheme="minorHAnsi" w:hAnsiTheme="minorHAnsi" w:cstheme="minorHAnsi"/>
                <w:i/>
              </w:rPr>
              <w:t>тября 2016</w:t>
            </w:r>
            <w:proofErr w:type="gramStart"/>
            <w:r w:rsidRPr="00ED45C0">
              <w:rPr>
                <w:rFonts w:asciiTheme="minorHAnsi" w:hAnsiTheme="minorHAnsi" w:cstheme="minorHAnsi"/>
                <w:i/>
              </w:rPr>
              <w:t xml:space="preserve"> )</w:t>
            </w:r>
            <w:proofErr w:type="gramEnd"/>
            <w:r w:rsidRPr="00ED45C0">
              <w:rPr>
                <w:rFonts w:asciiTheme="minorHAnsi" w:hAnsiTheme="minorHAnsi" w:cstheme="minorHAnsi"/>
                <w:i/>
              </w:rPr>
              <w:t>.</w:t>
            </w:r>
          </w:p>
          <w:p w:rsidR="00511209" w:rsidRPr="00C60A09" w:rsidRDefault="0051120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09" w:rsidRPr="00ED45C0" w:rsidRDefault="00ED45C0" w:rsidP="00ED45C0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</w:rPr>
              <w:t>05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.1</w:t>
            </w:r>
            <w:r>
              <w:rPr>
                <w:rFonts w:asciiTheme="minorHAnsi" w:hAnsiTheme="minorHAnsi" w:cstheme="minorHAnsi"/>
                <w:color w:val="auto"/>
              </w:rPr>
              <w:t>1</w:t>
            </w:r>
            <w:r w:rsidR="00902368" w:rsidRPr="00ED45C0">
              <w:rPr>
                <w:rFonts w:asciiTheme="minorHAnsi" w:hAnsiTheme="minorHAnsi" w:cstheme="minorHAnsi"/>
                <w:color w:val="auto"/>
                <w:lang w:val="en-US"/>
              </w:rPr>
              <w:t>.16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368" w:rsidRPr="00ED45C0" w:rsidRDefault="008D5DD8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Жан-Ноель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Пашу,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БерндтРайншельт</w:t>
            </w:r>
            <w:proofErr w:type="spellEnd"/>
          </w:p>
          <w:p w:rsidR="00511209" w:rsidRPr="00ED45C0" w:rsidRDefault="00511209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11209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11209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E071C4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AB45C4" w:rsidP="00A30EE8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Подготовка </w:t>
            </w:r>
            <w:r w:rsidR="00A30EE8" w:rsidRPr="00ED45C0">
              <w:rPr>
                <w:rFonts w:asciiTheme="minorHAnsi" w:hAnsiTheme="minorHAnsi" w:cstheme="minorHAnsi"/>
                <w:color w:val="auto"/>
              </w:rPr>
              <w:t>документов для а</w:t>
            </w:r>
            <w:r w:rsidR="00A30EE8" w:rsidRPr="00ED45C0">
              <w:rPr>
                <w:rFonts w:asciiTheme="minorHAnsi" w:hAnsiTheme="minorHAnsi" w:cstheme="minorHAnsi"/>
                <w:color w:val="auto"/>
              </w:rPr>
              <w:t>к</w:t>
            </w:r>
            <w:r w:rsidR="00A30EE8" w:rsidRPr="00ED45C0">
              <w:rPr>
                <w:rFonts w:asciiTheme="minorHAnsi" w:hAnsiTheme="minorHAnsi" w:cstheme="minorHAnsi"/>
                <w:color w:val="auto"/>
              </w:rPr>
              <w:t xml:space="preserve">кредитации </w:t>
            </w:r>
            <w:r w:rsidRPr="00ED45C0">
              <w:rPr>
                <w:rFonts w:asciiTheme="minorHAnsi" w:hAnsiTheme="minorHAnsi" w:cstheme="minorHAnsi"/>
                <w:color w:val="auto"/>
              </w:rPr>
              <w:t xml:space="preserve">(для создания 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калавриат</w:t>
            </w:r>
            <w:r w:rsidR="00A30EE8" w:rsidRPr="00ED45C0">
              <w:rPr>
                <w:rFonts w:asciiTheme="minorHAnsi" w:hAnsiTheme="minorHAnsi" w:cstheme="minorHAnsi"/>
                <w:color w:val="auto"/>
              </w:rPr>
              <w:t>а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) для Министерства образования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AB45C4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Май</w:t>
            </w:r>
            <w:r w:rsidR="00586FD8" w:rsidRPr="00ED45C0">
              <w:rPr>
                <w:rFonts w:asciiTheme="minorHAnsi" w:hAnsiTheme="minorHAnsi" w:cstheme="minorHAnsi"/>
                <w:color w:val="auto"/>
                <w:lang w:val="fr-FR"/>
              </w:rPr>
              <w:t xml:space="preserve"> 201</w:t>
            </w:r>
            <w:r w:rsidR="00B020E9" w:rsidRPr="00ED45C0">
              <w:rPr>
                <w:rFonts w:asciiTheme="minorHAnsi" w:hAnsiTheme="minorHAnsi" w:cstheme="minorHAnsi"/>
                <w:color w:val="auto"/>
                <w:lang w:val="fr-FR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AB45C4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Май </w:t>
            </w:r>
            <w:r w:rsidR="00586FD8" w:rsidRPr="00ED45C0">
              <w:rPr>
                <w:rFonts w:asciiTheme="minorHAnsi" w:hAnsiTheme="minorHAnsi" w:cstheme="minorHAnsi"/>
                <w:color w:val="auto"/>
                <w:lang w:val="fr-FR"/>
              </w:rPr>
              <w:t>201</w:t>
            </w:r>
            <w:r w:rsidR="00B020E9" w:rsidRPr="00ED45C0">
              <w:rPr>
                <w:rFonts w:asciiTheme="minorHAnsi" w:hAnsiTheme="minorHAnsi" w:cstheme="minorHAnsi"/>
                <w:color w:val="auto"/>
                <w:lang w:val="fr-FR"/>
              </w:rPr>
              <w:t>5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1C4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Р</w:t>
            </w:r>
            <w:r w:rsidR="00AB45C4" w:rsidRPr="00ED45C0">
              <w:rPr>
                <w:rFonts w:asciiTheme="minorHAnsi" w:hAnsiTheme="minorHAnsi" w:cstheme="minorHAnsi"/>
                <w:color w:val="auto"/>
              </w:rPr>
              <w:t>ектор</w:t>
            </w:r>
            <w:r w:rsidRPr="00ED45C0">
              <w:rPr>
                <w:rFonts w:asciiTheme="minorHAnsi" w:hAnsiTheme="minorHAnsi" w:cstheme="minorHAnsi"/>
                <w:color w:val="auto"/>
              </w:rPr>
              <w:t>ы</w:t>
            </w:r>
            <w:r w:rsidR="00AB45C4" w:rsidRPr="00ED45C0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ED45C0">
              <w:rPr>
                <w:rFonts w:asciiTheme="minorHAnsi" w:hAnsiTheme="minorHAnsi" w:cstheme="minorHAnsi"/>
                <w:color w:val="auto"/>
              </w:rPr>
              <w:t>директора Институтов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Отв. Корнилов Т.А.</w:t>
            </w:r>
          </w:p>
        </w:tc>
      </w:tr>
      <w:tr w:rsidR="00511209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1209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</w:t>
            </w:r>
            <w:r w:rsidR="00996F0C" w:rsidRPr="00ED45C0">
              <w:rPr>
                <w:rFonts w:asciiTheme="minorHAnsi" w:hAnsiTheme="minorHAnsi" w:cstheme="minorHAnsi"/>
                <w:color w:val="auto"/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E071C4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1C4" w:rsidRPr="00ED45C0" w:rsidRDefault="00AB45C4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Создание ресурсного центра. Создание двух ресурсных це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н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тров для развития </w:t>
            </w:r>
            <w:proofErr w:type="spell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энергоэффе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к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lastRenderedPageBreak/>
              <w:t>тивности</w:t>
            </w:r>
            <w:proofErr w:type="spellEnd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в </w:t>
            </w:r>
            <w:r w:rsidR="00E47BBA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России</w:t>
            </w:r>
            <w:r w:rsidR="00393A69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. При помощи  </w:t>
            </w:r>
            <w:r w:rsidR="00E47BBA">
              <w:rPr>
                <w:rFonts w:asciiTheme="minorHAnsi" w:eastAsia="Times New Roman" w:hAnsiTheme="minorHAnsi" w:cstheme="minorHAnsi"/>
                <w:color w:val="auto"/>
                <w:lang w:val="en-US" w:eastAsia="en-US"/>
              </w:rPr>
              <w:t>HTWK</w:t>
            </w:r>
            <w:r w:rsidR="00E47BBA" w:rsidRPr="00F15063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,</w:t>
            </w:r>
            <w:r w:rsidR="00393A69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P2Gip </w:t>
            </w:r>
          </w:p>
          <w:p w:rsidR="00511209" w:rsidRPr="00ED45C0" w:rsidRDefault="00393A69" w:rsidP="00833EFC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Получение дополнительных д</w:t>
            </w:r>
            <w:r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Pr="00ED45C0">
              <w:rPr>
                <w:rFonts w:asciiTheme="minorHAnsi" w:hAnsiTheme="minorHAnsi" w:cstheme="minorHAnsi"/>
                <w:color w:val="auto"/>
              </w:rPr>
              <w:t>дактических ресурсов от разных европейских экспертов для р</w:t>
            </w:r>
            <w:r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Pr="00ED45C0">
              <w:rPr>
                <w:rFonts w:asciiTheme="minorHAnsi" w:hAnsiTheme="minorHAnsi" w:cstheme="minorHAnsi"/>
                <w:color w:val="auto"/>
              </w:rPr>
              <w:t>сурсного центра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E071C4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15.12.16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E071C4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22.07.18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1C4" w:rsidRPr="00A43FBC" w:rsidRDefault="00E071C4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Жан-Ноель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Пашу,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БерндтРайншельт</w:t>
            </w:r>
            <w:proofErr w:type="spellEnd"/>
          </w:p>
          <w:p w:rsidR="00511209" w:rsidRPr="00ED45C0" w:rsidRDefault="00A30EE8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Корнилов Терентий</w:t>
            </w:r>
          </w:p>
        </w:tc>
      </w:tr>
      <w:tr w:rsidR="005863B5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863B5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863B5" w:rsidRPr="00ED45C0" w:rsidRDefault="00AE7E99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8.1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5863B5" w:rsidRPr="00ED45C0" w:rsidRDefault="00393A69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Официальная инаугурация р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е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сурсных центров и их технич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е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ской платформы в присутствии финансирующих и спонсорских организаций </w:t>
            </w:r>
          </w:p>
          <w:p w:rsidR="005863B5" w:rsidRPr="00A43FBC" w:rsidRDefault="005863B5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5863B5" w:rsidRPr="00ED45C0" w:rsidRDefault="005863B5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5863B5" w:rsidRPr="00ED45C0" w:rsidRDefault="005863B5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93A69" w:rsidRPr="00ED45C0" w:rsidRDefault="00393A6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Жан-Ноель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 xml:space="preserve"> Пашу,</w:t>
            </w:r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</w:t>
            </w:r>
            <w:proofErr w:type="spellEnd"/>
            <w:r w:rsidR="009C08B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Райншельт</w:t>
            </w:r>
            <w:proofErr w:type="spellEnd"/>
          </w:p>
          <w:p w:rsidR="009C08B8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Корнилов Тере</w:t>
            </w:r>
            <w:r w:rsidRPr="00ED45C0">
              <w:rPr>
                <w:rFonts w:asciiTheme="minorHAnsi" w:hAnsiTheme="minorHAnsi" w:cstheme="minorHAnsi"/>
                <w:color w:val="auto"/>
              </w:rPr>
              <w:t>н</w:t>
            </w:r>
            <w:r w:rsidRPr="00ED45C0">
              <w:rPr>
                <w:rFonts w:asciiTheme="minorHAnsi" w:hAnsiTheme="minorHAnsi" w:cstheme="minorHAnsi"/>
                <w:color w:val="auto"/>
              </w:rPr>
              <w:t>тий</w:t>
            </w:r>
          </w:p>
          <w:p w:rsidR="005863B5" w:rsidRPr="00ED45C0" w:rsidRDefault="009C08B8" w:rsidP="009C08B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Р</w:t>
            </w:r>
            <w:r w:rsidR="00393A69" w:rsidRPr="00ED45C0">
              <w:rPr>
                <w:rFonts w:asciiTheme="minorHAnsi" w:hAnsiTheme="minorHAnsi" w:cstheme="minorHAnsi"/>
                <w:color w:val="auto"/>
              </w:rPr>
              <w:t>егиональная управленческая группа</w:t>
            </w:r>
          </w:p>
        </w:tc>
      </w:tr>
      <w:tr w:rsidR="00511209" w:rsidRPr="00ED45C0" w:rsidTr="002B6ABB">
        <w:trPr>
          <w:gridAfter w:val="1"/>
          <w:wAfter w:w="5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11209" w:rsidRPr="00ED45C0" w:rsidRDefault="001C11BD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</w:t>
            </w:r>
            <w:r w:rsidR="008143BB" w:rsidRPr="00ED45C0">
              <w:rPr>
                <w:rFonts w:asciiTheme="minorHAnsi" w:hAnsiTheme="minorHAnsi" w:cstheme="minorHAnsi"/>
                <w:color w:val="auto"/>
                <w:lang w:val="fr-FR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4F29C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A43FBC" w:rsidRDefault="00393A69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</w:rPr>
              <w:t>Изучение процедуры создания досье аккредитации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4F29C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31.10</w:t>
            </w:r>
            <w:r w:rsidR="00AC6BC5" w:rsidRPr="00ED45C0">
              <w:rPr>
                <w:rFonts w:asciiTheme="minorHAnsi" w:hAnsiTheme="minorHAnsi" w:cstheme="minorHAnsi"/>
                <w:color w:val="auto"/>
                <w:lang w:val="fr-FR"/>
              </w:rPr>
              <w:t>.1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C60A09" w:rsidP="00C60A09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</w:rPr>
              <w:t>3</w:t>
            </w:r>
            <w:r w:rsidR="00AC6BC5" w:rsidRPr="00ED45C0">
              <w:rPr>
                <w:rFonts w:asciiTheme="minorHAnsi" w:hAnsiTheme="minorHAnsi" w:cstheme="minorHAnsi"/>
                <w:color w:val="auto"/>
                <w:lang w:val="fr-FR"/>
              </w:rPr>
              <w:t>0.0</w:t>
            </w:r>
            <w:r>
              <w:rPr>
                <w:rFonts w:asciiTheme="minorHAnsi" w:hAnsiTheme="minorHAnsi" w:cstheme="minorHAnsi"/>
                <w:color w:val="auto"/>
              </w:rPr>
              <w:t>1</w:t>
            </w:r>
            <w:r w:rsidR="00AC6BC5" w:rsidRPr="00ED45C0">
              <w:rPr>
                <w:rFonts w:asciiTheme="minorHAnsi" w:hAnsiTheme="minorHAnsi" w:cstheme="minorHAnsi"/>
                <w:color w:val="auto"/>
                <w:lang w:val="fr-FR"/>
              </w:rPr>
              <w:t>.1</w:t>
            </w:r>
            <w:r w:rsidR="004F29C2" w:rsidRPr="00ED45C0">
              <w:rPr>
                <w:rFonts w:asciiTheme="minorHAnsi" w:hAnsiTheme="minorHAnsi" w:cstheme="minorHAnsi"/>
                <w:color w:val="auto"/>
                <w:lang w:val="fr-FR"/>
              </w:rPr>
              <w:t>7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</w:t>
            </w:r>
            <w:proofErr w:type="spellEnd"/>
            <w:r w:rsidR="009C08B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Райншельт</w:t>
            </w:r>
            <w:proofErr w:type="spellEnd"/>
          </w:p>
          <w:p w:rsidR="00D97160" w:rsidRPr="00ED45C0" w:rsidRDefault="00A30EE8" w:rsidP="009C08B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Корнилов Терентий </w:t>
            </w:r>
            <w:r w:rsidR="009C08B8">
              <w:rPr>
                <w:rFonts w:asciiTheme="minorHAnsi" w:hAnsiTheme="minorHAnsi" w:cstheme="minorHAnsi"/>
                <w:color w:val="auto"/>
              </w:rPr>
              <w:t>Р</w:t>
            </w:r>
            <w:r w:rsidRPr="00ED45C0">
              <w:rPr>
                <w:rFonts w:asciiTheme="minorHAnsi" w:hAnsiTheme="minorHAnsi" w:cstheme="minorHAnsi"/>
                <w:color w:val="auto"/>
              </w:rPr>
              <w:t>егиональная управленческая группа</w:t>
            </w:r>
          </w:p>
        </w:tc>
      </w:tr>
      <w:tr w:rsidR="00511209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11209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4F29C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393A69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Создание программы </w:t>
            </w:r>
            <w:proofErr w:type="spell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бакала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в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риата</w:t>
            </w:r>
            <w:proofErr w:type="spellEnd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под наблюдением </w:t>
            </w:r>
            <w:r w:rsidR="00A30EE8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коо</w:t>
            </w:r>
            <w:r w:rsidR="00A30EE8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</w:t>
            </w:r>
            <w:r w:rsidR="00A30EE8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динатора </w:t>
            </w:r>
            <w:r w:rsidR="00A30EE8" w:rsidRPr="00ED45C0">
              <w:rPr>
                <w:rFonts w:asciiTheme="minorHAnsi" w:eastAsia="Times New Roman" w:hAnsiTheme="minorHAnsi" w:cstheme="minorHAnsi"/>
                <w:color w:val="auto"/>
                <w:lang w:val="en-US" w:eastAsia="en-US"/>
              </w:rPr>
              <w:t>HTWK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4F29C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31.10.16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4F29C2" w:rsidP="00C60A09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30.0</w:t>
            </w:r>
            <w:r w:rsidR="00C60A09">
              <w:rPr>
                <w:rFonts w:asciiTheme="minorHAnsi" w:hAnsiTheme="minorHAnsi" w:cstheme="minorHAnsi"/>
                <w:color w:val="auto"/>
              </w:rPr>
              <w:t>1</w:t>
            </w: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.17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БерндтРайншельт</w:t>
            </w:r>
            <w:proofErr w:type="spellEnd"/>
          </w:p>
          <w:p w:rsidR="00511209" w:rsidRPr="00A43FBC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Корнилов Терентий региональная управленческая группа</w:t>
            </w:r>
          </w:p>
        </w:tc>
      </w:tr>
      <w:tr w:rsidR="004F29C2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4F29C2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9C2" w:rsidRPr="00ED45C0" w:rsidRDefault="004F29C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9C2" w:rsidRPr="00ED45C0" w:rsidRDefault="00393A69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  <w:r w:rsidRPr="00ED45C0">
              <w:rPr>
                <w:rFonts w:asciiTheme="minorHAnsi" w:hAnsiTheme="minorHAnsi" w:cstheme="minorHAnsi"/>
                <w:lang w:val="ru-RU"/>
              </w:rPr>
              <w:t>Создание занятий и лекций</w:t>
            </w:r>
          </w:p>
          <w:p w:rsidR="004F29C2" w:rsidRPr="00ED45C0" w:rsidRDefault="004F29C2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9C2" w:rsidRPr="00ED45C0" w:rsidRDefault="004F29C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31.10.16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9C2" w:rsidRPr="00ED45C0" w:rsidRDefault="004F29C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30.04.17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A30EE8" w:rsidRPr="00ED45C0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БерндтРайншельт</w:t>
            </w:r>
            <w:proofErr w:type="spellEnd"/>
          </w:p>
          <w:p w:rsidR="004F29C2" w:rsidRDefault="00A30EE8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Корнилов Терентий региональная управленческая группа</w:t>
            </w:r>
          </w:p>
          <w:p w:rsidR="00F15063" w:rsidRPr="00ED45C0" w:rsidRDefault="00F15063" w:rsidP="00A30EE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Реноваторы</w:t>
            </w:r>
            <w:proofErr w:type="spellEnd"/>
          </w:p>
        </w:tc>
      </w:tr>
      <w:tr w:rsidR="00586FD8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86FD8" w:rsidRPr="00ED45C0" w:rsidRDefault="00586FD8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</w:t>
            </w:r>
            <w:r w:rsidR="008143BB" w:rsidRPr="00ED45C0">
              <w:rPr>
                <w:rFonts w:asciiTheme="minorHAnsi" w:hAnsiTheme="minorHAnsi" w:cstheme="minorHAnsi"/>
                <w:color w:val="auto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FD8" w:rsidRPr="00ED45C0" w:rsidRDefault="00FA1AC1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4.2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FD8" w:rsidRPr="00F15063" w:rsidRDefault="00393A69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Соглашения по «двойным д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пломам» / «совместным дипл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о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мам», собрание по соглашениям о двойных дипломах в Париже (1 человек от партнёра (ре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к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тор/вице ректор))</w:t>
            </w:r>
          </w:p>
          <w:p w:rsidR="00E47BBA" w:rsidRDefault="009C08B8" w:rsidP="00E47BB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</w:t>
            </w:r>
            <w:r w:rsidR="00E47BBA" w:rsidRPr="00E47BBA">
              <w:rPr>
                <w:rFonts w:asciiTheme="minorHAnsi" w:hAnsiTheme="minorHAnsi" w:cstheme="minorHAnsi"/>
                <w:i/>
              </w:rPr>
              <w:t xml:space="preserve">В университетах-участниках проекта подготовить заявку на конкурс </w:t>
            </w:r>
            <w:r w:rsidR="00E47BBA" w:rsidRPr="00E47BBA">
              <w:rPr>
                <w:rFonts w:asciiTheme="minorHAnsi" w:hAnsiTheme="minorHAnsi" w:cstheme="minorHAnsi"/>
                <w:i/>
                <w:lang w:val="en-US"/>
              </w:rPr>
              <w:t>Erasmus</w:t>
            </w:r>
            <w:r w:rsidR="00E47BBA" w:rsidRPr="00E47BBA">
              <w:rPr>
                <w:rFonts w:asciiTheme="minorHAnsi" w:hAnsiTheme="minorHAnsi" w:cstheme="minorHAnsi"/>
                <w:i/>
              </w:rPr>
              <w:t>+ по мобил</w:t>
            </w:r>
            <w:r w:rsidR="00E47BBA" w:rsidRPr="00E47BBA">
              <w:rPr>
                <w:rFonts w:asciiTheme="minorHAnsi" w:hAnsiTheme="minorHAnsi" w:cstheme="minorHAnsi"/>
                <w:i/>
              </w:rPr>
              <w:t>ь</w:t>
            </w:r>
            <w:r w:rsidR="00E47BBA" w:rsidRPr="00E47BBA">
              <w:rPr>
                <w:rFonts w:asciiTheme="minorHAnsi" w:hAnsiTheme="minorHAnsi" w:cstheme="minorHAnsi"/>
                <w:i/>
              </w:rPr>
              <w:lastRenderedPageBreak/>
              <w:t>ности студентов, преподав</w:t>
            </w:r>
            <w:r w:rsidR="00E47BBA" w:rsidRPr="00E47BBA">
              <w:rPr>
                <w:rFonts w:asciiTheme="minorHAnsi" w:hAnsiTheme="minorHAnsi" w:cstheme="minorHAnsi"/>
                <w:i/>
              </w:rPr>
              <w:t>а</w:t>
            </w:r>
            <w:r w:rsidR="00E47BBA" w:rsidRPr="00E47BBA">
              <w:rPr>
                <w:rFonts w:asciiTheme="minorHAnsi" w:hAnsiTheme="minorHAnsi" w:cstheme="minorHAnsi"/>
                <w:i/>
              </w:rPr>
              <w:t>телей (научно-образовательный обмен, зи</w:t>
            </w:r>
            <w:r w:rsidR="00E47BBA" w:rsidRPr="00E47BBA">
              <w:rPr>
                <w:rFonts w:asciiTheme="minorHAnsi" w:hAnsiTheme="minorHAnsi" w:cstheme="minorHAnsi"/>
                <w:i/>
              </w:rPr>
              <w:t>м</w:t>
            </w:r>
            <w:r w:rsidR="00E47BBA" w:rsidRPr="00E47BBA">
              <w:rPr>
                <w:rFonts w:asciiTheme="minorHAnsi" w:hAnsiTheme="minorHAnsi" w:cstheme="minorHAnsi"/>
                <w:i/>
              </w:rPr>
              <w:t>ние и летние тематические школы) Страны-участник</w:t>
            </w:r>
            <w:proofErr w:type="gramStart"/>
            <w:r w:rsidR="00E47BBA" w:rsidRPr="00E47BBA">
              <w:rPr>
                <w:rFonts w:asciiTheme="minorHAnsi" w:hAnsiTheme="minorHAnsi" w:cstheme="minorHAnsi"/>
                <w:i/>
              </w:rPr>
              <w:t>и-</w:t>
            </w:r>
            <w:proofErr w:type="gramEnd"/>
            <w:r w:rsidR="00E47BBA" w:rsidRPr="00E47BBA">
              <w:rPr>
                <w:rFonts w:asciiTheme="minorHAnsi" w:hAnsiTheme="minorHAnsi" w:cstheme="minorHAnsi"/>
                <w:i/>
              </w:rPr>
              <w:t xml:space="preserve"> Германия, Франция, Литва,  РФ; Создание рабочей группы</w:t>
            </w:r>
          </w:p>
          <w:p w:rsidR="009C08B8" w:rsidRPr="00F15063" w:rsidRDefault="009C08B8" w:rsidP="009C08B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9C08B8">
              <w:rPr>
                <w:rFonts w:asciiTheme="minorHAnsi" w:hAnsiTheme="minorHAnsi" w:cstheme="minorHAnsi"/>
                <w:i/>
              </w:rPr>
              <w:t>Разработать программу дво</w:t>
            </w:r>
            <w:r w:rsidRPr="009C08B8">
              <w:rPr>
                <w:rFonts w:asciiTheme="minorHAnsi" w:hAnsiTheme="minorHAnsi" w:cstheme="minorHAnsi"/>
                <w:i/>
              </w:rPr>
              <w:t>й</w:t>
            </w:r>
            <w:r w:rsidRPr="009C08B8">
              <w:rPr>
                <w:rFonts w:asciiTheme="minorHAnsi" w:hAnsiTheme="minorHAnsi" w:cstheme="minorHAnsi"/>
                <w:i/>
              </w:rPr>
              <w:t>ного диплома на базе разраб</w:t>
            </w:r>
            <w:r w:rsidRPr="009C08B8">
              <w:rPr>
                <w:rFonts w:asciiTheme="minorHAnsi" w:hAnsiTheme="minorHAnsi" w:cstheme="minorHAnsi"/>
                <w:i/>
              </w:rPr>
              <w:t>а</w:t>
            </w:r>
            <w:r w:rsidRPr="009C08B8">
              <w:rPr>
                <w:rFonts w:asciiTheme="minorHAnsi" w:hAnsiTheme="minorHAnsi" w:cstheme="minorHAnsi"/>
                <w:i/>
              </w:rPr>
              <w:t xml:space="preserve">тываемой программы </w:t>
            </w:r>
            <w:proofErr w:type="spellStart"/>
            <w:r w:rsidRPr="009C08B8">
              <w:rPr>
                <w:rFonts w:asciiTheme="minorHAnsi" w:hAnsiTheme="minorHAnsi" w:cstheme="minorHAnsi"/>
                <w:i/>
              </w:rPr>
              <w:t>бакала</w:t>
            </w:r>
            <w:r w:rsidRPr="009C08B8">
              <w:rPr>
                <w:rFonts w:asciiTheme="minorHAnsi" w:hAnsiTheme="minorHAnsi" w:cstheme="minorHAnsi"/>
                <w:i/>
              </w:rPr>
              <w:t>в</w:t>
            </w:r>
            <w:r w:rsidRPr="009C08B8">
              <w:rPr>
                <w:rFonts w:asciiTheme="minorHAnsi" w:hAnsiTheme="minorHAnsi" w:cstheme="minorHAnsi"/>
                <w:i/>
              </w:rPr>
              <w:t>риата</w:t>
            </w:r>
            <w:proofErr w:type="spellEnd"/>
            <w:r w:rsidRPr="009C08B8">
              <w:rPr>
                <w:rFonts w:asciiTheme="minorHAnsi" w:hAnsiTheme="minorHAnsi" w:cstheme="minorHAnsi"/>
              </w:rPr>
              <w:t xml:space="preserve">. </w:t>
            </w:r>
            <w:r w:rsidR="00F15063">
              <w:rPr>
                <w:rFonts w:asciiTheme="minorHAnsi" w:hAnsiTheme="minorHAnsi" w:cstheme="minorHAnsi"/>
              </w:rPr>
              <w:t>(</w:t>
            </w:r>
            <w:r w:rsidR="00F15063">
              <w:rPr>
                <w:rFonts w:asciiTheme="minorHAnsi" w:hAnsiTheme="minorHAnsi" w:cstheme="minorHAnsi"/>
                <w:lang w:val="en-US"/>
              </w:rPr>
              <w:t>HTWK</w:t>
            </w:r>
            <w:r w:rsidR="00F15063">
              <w:rPr>
                <w:rFonts w:asciiTheme="minorHAnsi" w:hAnsiTheme="minorHAnsi" w:cstheme="minorHAnsi"/>
              </w:rPr>
              <w:t>)</w:t>
            </w:r>
            <w:r w:rsidR="00F1506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15063">
              <w:rPr>
                <w:rFonts w:asciiTheme="minorHAnsi" w:hAnsiTheme="minorHAnsi" w:cstheme="minorHAnsi"/>
              </w:rPr>
              <w:t xml:space="preserve">и </w:t>
            </w:r>
            <w:r w:rsidR="00F15063">
              <w:rPr>
                <w:rFonts w:asciiTheme="minorHAnsi" w:hAnsiTheme="minorHAnsi" w:cstheme="minorHAnsi"/>
                <w:lang w:val="en-US"/>
              </w:rPr>
              <w:t>(</w:t>
            </w:r>
            <w:bookmarkStart w:id="0" w:name="_GoBack"/>
            <w:bookmarkEnd w:id="0"/>
            <w:r w:rsidR="00F15063">
              <w:rPr>
                <w:rFonts w:asciiTheme="minorHAnsi" w:hAnsiTheme="minorHAnsi" w:cstheme="minorHAnsi"/>
                <w:lang w:val="en-US"/>
              </w:rPr>
              <w:t>CNAM)</w:t>
            </w:r>
          </w:p>
          <w:p w:rsidR="009C08B8" w:rsidRDefault="009C08B8" w:rsidP="00E47BBA">
            <w:pPr>
              <w:rPr>
                <w:rFonts w:asciiTheme="minorHAnsi" w:hAnsiTheme="minorHAnsi" w:cstheme="minorHAnsi"/>
                <w:i/>
              </w:rPr>
            </w:pPr>
          </w:p>
          <w:p w:rsidR="009C08B8" w:rsidRPr="009C08B8" w:rsidRDefault="009C08B8" w:rsidP="00E47BB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FD8" w:rsidRPr="00A43FBC" w:rsidRDefault="00FA1AC1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A43FBC">
              <w:rPr>
                <w:rFonts w:asciiTheme="minorHAnsi" w:hAnsiTheme="minorHAnsi" w:cstheme="minorHAnsi"/>
                <w:color w:val="auto"/>
              </w:rPr>
              <w:lastRenderedPageBreak/>
              <w:t>15.06.16</w:t>
            </w:r>
          </w:p>
          <w:p w:rsidR="00E47BBA" w:rsidRPr="00A43FBC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Pr="00A43FBC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Pr="00A43FBC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Pr="00A43FBC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Default="00E47BBA" w:rsidP="00E47BB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47BBA">
              <w:rPr>
                <w:rFonts w:asciiTheme="minorHAnsi" w:hAnsiTheme="minorHAnsi" w:cstheme="minorHAnsi"/>
                <w:i/>
              </w:rPr>
              <w:t>се</w:t>
            </w:r>
            <w:r w:rsidRPr="00E47BBA">
              <w:rPr>
                <w:rFonts w:asciiTheme="minorHAnsi" w:hAnsiTheme="minorHAnsi" w:cstheme="minorHAnsi"/>
                <w:i/>
              </w:rPr>
              <w:t>н</w:t>
            </w:r>
            <w:r w:rsidRPr="00E47BBA">
              <w:rPr>
                <w:rFonts w:asciiTheme="minorHAnsi" w:hAnsiTheme="minorHAnsi" w:cstheme="minorHAnsi"/>
                <w:i/>
              </w:rPr>
              <w:t>тябрь 2016 г., подач</w:t>
            </w:r>
            <w:proofErr w:type="gramStart"/>
            <w:r w:rsidRPr="00E47BBA">
              <w:rPr>
                <w:rFonts w:asciiTheme="minorHAnsi" w:hAnsiTheme="minorHAnsi" w:cstheme="minorHAnsi"/>
                <w:i/>
              </w:rPr>
              <w:t>а-</w:t>
            </w:r>
            <w:proofErr w:type="gramEnd"/>
            <w:r w:rsidRPr="00E47BBA">
              <w:rPr>
                <w:rFonts w:asciiTheme="minorHAnsi" w:hAnsiTheme="minorHAnsi" w:cstheme="minorHAnsi"/>
                <w:i/>
              </w:rPr>
              <w:t xml:space="preserve"> </w:t>
            </w:r>
            <w:r w:rsidRPr="00E47BBA">
              <w:rPr>
                <w:rFonts w:asciiTheme="minorHAnsi" w:hAnsiTheme="minorHAnsi" w:cstheme="minorHAnsi"/>
                <w:i/>
              </w:rPr>
              <w:lastRenderedPageBreak/>
              <w:t>к фе</w:t>
            </w:r>
            <w:r w:rsidRPr="00E47BBA">
              <w:rPr>
                <w:rFonts w:asciiTheme="minorHAnsi" w:hAnsiTheme="minorHAnsi" w:cstheme="minorHAnsi"/>
                <w:i/>
              </w:rPr>
              <w:t>в</w:t>
            </w:r>
            <w:r w:rsidRPr="00E47BBA">
              <w:rPr>
                <w:rFonts w:asciiTheme="minorHAnsi" w:hAnsiTheme="minorHAnsi" w:cstheme="minorHAnsi"/>
                <w:i/>
              </w:rPr>
              <w:t>ралю 2017 г.).</w:t>
            </w:r>
          </w:p>
          <w:p w:rsidR="009C08B8" w:rsidRDefault="009C08B8" w:rsidP="00E47BB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9C08B8" w:rsidRDefault="009C08B8" w:rsidP="00E47BB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F15063" w:rsidRDefault="00F15063" w:rsidP="00E47BB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F15063" w:rsidRDefault="00F15063" w:rsidP="00E47BB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9C08B8" w:rsidRPr="00E47BBA" w:rsidRDefault="009C08B8" w:rsidP="00E47BB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C08B8">
              <w:rPr>
                <w:rFonts w:asciiTheme="minorHAnsi" w:hAnsiTheme="minorHAnsi" w:cstheme="minorHAnsi"/>
                <w:i/>
              </w:rPr>
              <w:t>К 10 мая 2017 г.</w:t>
            </w:r>
          </w:p>
          <w:p w:rsidR="00E47BBA" w:rsidRP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Pr="00ED45C0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FD8" w:rsidRDefault="00FA1AC1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22.04.18</w:t>
            </w: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:rsidR="00E47BBA" w:rsidRPr="00ED45C0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FD8" w:rsidRPr="00F15063" w:rsidRDefault="00393A6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Европейские экспе</w:t>
            </w:r>
            <w:r w:rsidRPr="00ED45C0">
              <w:rPr>
                <w:rFonts w:asciiTheme="minorHAnsi" w:hAnsiTheme="minorHAnsi" w:cstheme="minorHAnsi"/>
                <w:color w:val="auto"/>
              </w:rPr>
              <w:t>р</w:t>
            </w:r>
            <w:r w:rsidRPr="00ED45C0">
              <w:rPr>
                <w:rFonts w:asciiTheme="minorHAnsi" w:hAnsiTheme="minorHAnsi" w:cstheme="minorHAnsi"/>
                <w:color w:val="auto"/>
              </w:rPr>
              <w:t>ты / Ректоры</w:t>
            </w:r>
          </w:p>
          <w:p w:rsidR="00E47BBA" w:rsidRPr="00F15063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Pr="00F15063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Pr="00F15063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Pr="00F15063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47BBA" w:rsidRPr="00ED45C0" w:rsidRDefault="00E47BBA" w:rsidP="00E47BB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Министерства</w:t>
            </w:r>
          </w:p>
          <w:p w:rsidR="00E47BBA" w:rsidRPr="00ED45C0" w:rsidRDefault="00E47BBA" w:rsidP="00E47BB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E47BBA" w:rsidRPr="00ED45C0" w:rsidRDefault="00E47BBA" w:rsidP="00E47BB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Борисова Изабелла</w:t>
            </w:r>
          </w:p>
          <w:p w:rsidR="00E47BBA" w:rsidRPr="00ED45C0" w:rsidRDefault="00E47BBA" w:rsidP="00E47BB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E47BBA" w:rsidRPr="00ED45C0" w:rsidRDefault="00E47BBA" w:rsidP="00E47BB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E47BBA" w:rsidRDefault="00E47BBA" w:rsidP="00E47BB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  <w:p w:rsidR="009C08B8" w:rsidRPr="009C08B8" w:rsidRDefault="009C08B8" w:rsidP="00E47BB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Иванова Анастасия</w:t>
            </w:r>
          </w:p>
          <w:p w:rsidR="00E47BBA" w:rsidRPr="009C08B8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9C08B8" w:rsidRPr="00ED45C0" w:rsidRDefault="009C08B8" w:rsidP="009C08B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Региональная управленческая группа</w:t>
            </w:r>
          </w:p>
          <w:p w:rsidR="00E47BBA" w:rsidRPr="009C08B8" w:rsidRDefault="009C08B8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Ответственные</w:t>
            </w:r>
          </w:p>
          <w:p w:rsidR="00E47BBA" w:rsidRPr="009C08B8" w:rsidRDefault="00E47BB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11209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511209" w:rsidRPr="00ED45C0" w:rsidRDefault="00511209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2</w:t>
            </w:r>
            <w:r w:rsidR="008143BB" w:rsidRPr="00ED45C0">
              <w:rPr>
                <w:rFonts w:asciiTheme="minorHAnsi" w:hAnsiTheme="minorHAnsi" w:cstheme="minorHAnsi"/>
                <w:color w:val="auto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367DE6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8</w:t>
            </w:r>
            <w:r w:rsidR="00511209" w:rsidRPr="00ED45C0">
              <w:rPr>
                <w:rFonts w:asciiTheme="minorHAnsi" w:hAnsiTheme="minorHAnsi" w:cstheme="minorHAnsi"/>
                <w:color w:val="auto"/>
                <w:lang w:val="fr-FR"/>
              </w:rPr>
              <w:t>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Default="00393A69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Набор и обучение студентов</w:t>
            </w:r>
          </w:p>
          <w:p w:rsidR="00C60A09" w:rsidRPr="00C60A09" w:rsidRDefault="00C60A09" w:rsidP="00C60A09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60A09">
              <w:rPr>
                <w:rFonts w:asciiTheme="minorHAnsi" w:hAnsiTheme="minorHAnsi" w:cstheme="minorHAnsi"/>
                <w:i/>
              </w:rPr>
              <w:t>В университетах-участниках проекта определить препод</w:t>
            </w:r>
            <w:r w:rsidRPr="00C60A09">
              <w:rPr>
                <w:rFonts w:asciiTheme="minorHAnsi" w:hAnsiTheme="minorHAnsi" w:cstheme="minorHAnsi"/>
                <w:i/>
              </w:rPr>
              <w:t>а</w:t>
            </w:r>
            <w:r w:rsidRPr="00C60A09">
              <w:rPr>
                <w:rFonts w:asciiTheme="minorHAnsi" w:hAnsiTheme="minorHAnsi" w:cstheme="minorHAnsi"/>
                <w:i/>
              </w:rPr>
              <w:t>вателей немецкого языка для лингвистической поддержки проекта.</w:t>
            </w:r>
          </w:p>
          <w:p w:rsidR="00C60A09" w:rsidRPr="00ED45C0" w:rsidRDefault="00C60A09" w:rsidP="00F15063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C60A09">
              <w:rPr>
                <w:rFonts w:asciiTheme="minorHAnsi" w:hAnsiTheme="minorHAnsi" w:cstheme="minorHAnsi"/>
                <w:i/>
              </w:rPr>
              <w:t>-Начать лингвистическую  по</w:t>
            </w:r>
            <w:r w:rsidRPr="00C60A09">
              <w:rPr>
                <w:rFonts w:asciiTheme="minorHAnsi" w:hAnsiTheme="minorHAnsi" w:cstheme="minorHAnsi"/>
                <w:i/>
              </w:rPr>
              <w:t>д</w:t>
            </w:r>
            <w:r w:rsidRPr="00C60A09">
              <w:rPr>
                <w:rFonts w:asciiTheme="minorHAnsi" w:hAnsiTheme="minorHAnsi" w:cstheme="minorHAnsi"/>
                <w:i/>
              </w:rPr>
              <w:t>готовку студентов в униве</w:t>
            </w:r>
            <w:r w:rsidRPr="00C60A09">
              <w:rPr>
                <w:rFonts w:asciiTheme="minorHAnsi" w:hAnsiTheme="minorHAnsi" w:cstheme="minorHAnsi"/>
                <w:i/>
              </w:rPr>
              <w:t>р</w:t>
            </w:r>
            <w:r w:rsidRPr="00C60A09">
              <w:rPr>
                <w:rFonts w:asciiTheme="minorHAnsi" w:hAnsiTheme="minorHAnsi" w:cstheme="minorHAnsi"/>
                <w:i/>
              </w:rPr>
              <w:t>ситетах-участниках РФ для участия в академической обр</w:t>
            </w:r>
            <w:r w:rsidRPr="00C60A09">
              <w:rPr>
                <w:rFonts w:asciiTheme="minorHAnsi" w:hAnsiTheme="minorHAnsi" w:cstheme="minorHAnsi"/>
                <w:i/>
              </w:rPr>
              <w:t>а</w:t>
            </w:r>
            <w:r w:rsidRPr="00C60A09">
              <w:rPr>
                <w:rFonts w:asciiTheme="minorHAnsi" w:hAnsiTheme="minorHAnsi" w:cstheme="minorHAnsi"/>
                <w:i/>
              </w:rPr>
              <w:t>зовательной мобильности в университете Техники, Экон</w:t>
            </w:r>
            <w:r w:rsidRPr="00C60A09">
              <w:rPr>
                <w:rFonts w:asciiTheme="minorHAnsi" w:hAnsiTheme="minorHAnsi" w:cstheme="minorHAnsi"/>
                <w:i/>
              </w:rPr>
              <w:t>о</w:t>
            </w:r>
            <w:r w:rsidRPr="00C60A09">
              <w:rPr>
                <w:rFonts w:asciiTheme="minorHAnsi" w:hAnsiTheme="minorHAnsi" w:cstheme="minorHAnsi"/>
                <w:i/>
              </w:rPr>
              <w:t>мики и Культуры (</w:t>
            </w:r>
            <w:r w:rsidRPr="00C60A09">
              <w:rPr>
                <w:rFonts w:asciiTheme="minorHAnsi" w:hAnsiTheme="minorHAnsi" w:cstheme="minorHAnsi"/>
                <w:i/>
                <w:lang w:val="en-US"/>
              </w:rPr>
              <w:t>HTWK</w:t>
            </w:r>
            <w:r w:rsidRPr="00C60A09">
              <w:rPr>
                <w:rFonts w:asciiTheme="minorHAnsi" w:hAnsiTheme="minorHAnsi" w:cstheme="minorHAnsi"/>
                <w:i/>
              </w:rPr>
              <w:t>), г. Лейпциг, начиная с 201</w:t>
            </w:r>
            <w:r>
              <w:rPr>
                <w:rFonts w:asciiTheme="minorHAnsi" w:hAnsiTheme="minorHAnsi" w:cstheme="minorHAnsi"/>
                <w:i/>
              </w:rPr>
              <w:t>7</w:t>
            </w:r>
            <w:r w:rsidRPr="00C60A09">
              <w:rPr>
                <w:rFonts w:asciiTheme="minorHAnsi" w:hAnsiTheme="minorHAnsi" w:cstheme="minorHAnsi"/>
                <w:i/>
              </w:rPr>
              <w:t>-201</w:t>
            </w:r>
            <w:r>
              <w:rPr>
                <w:rFonts w:asciiTheme="minorHAnsi" w:hAnsiTheme="minorHAnsi" w:cstheme="minorHAnsi"/>
                <w:i/>
              </w:rPr>
              <w:t>8</w:t>
            </w:r>
            <w:r w:rsidRPr="00C60A09">
              <w:rPr>
                <w:rFonts w:asciiTheme="minorHAnsi" w:hAnsiTheme="minorHAnsi" w:cstheme="minorHAnsi"/>
                <w:i/>
              </w:rPr>
              <w:t xml:space="preserve"> учебного года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Default="00AE7E9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15.09.17</w:t>
            </w:r>
          </w:p>
          <w:p w:rsidR="00F15063" w:rsidRDefault="00F15063" w:rsidP="00F1506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F15063" w:rsidRDefault="00F15063" w:rsidP="00F1506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F15063" w:rsidRDefault="00F15063" w:rsidP="00F1506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F15063" w:rsidRDefault="00F15063" w:rsidP="00F1506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F15063" w:rsidRDefault="00F15063" w:rsidP="00F1506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F15063" w:rsidRPr="00C60A09" w:rsidRDefault="00F15063" w:rsidP="00F1506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60A09">
              <w:rPr>
                <w:rFonts w:asciiTheme="minorHAnsi" w:hAnsiTheme="minorHAnsi" w:cstheme="minorHAnsi"/>
                <w:i/>
              </w:rPr>
              <w:t>(Список ст</w:t>
            </w:r>
            <w:r w:rsidRPr="00C60A09">
              <w:rPr>
                <w:rFonts w:asciiTheme="minorHAnsi" w:hAnsiTheme="minorHAnsi" w:cstheme="minorHAnsi"/>
                <w:i/>
              </w:rPr>
              <w:t>у</w:t>
            </w:r>
            <w:r w:rsidRPr="00C60A09">
              <w:rPr>
                <w:rFonts w:asciiTheme="minorHAnsi" w:hAnsiTheme="minorHAnsi" w:cstheme="minorHAnsi"/>
                <w:i/>
              </w:rPr>
              <w:t>дентов подг</w:t>
            </w:r>
            <w:r w:rsidRPr="00C60A09">
              <w:rPr>
                <w:rFonts w:asciiTheme="minorHAnsi" w:hAnsiTheme="minorHAnsi" w:cstheme="minorHAnsi"/>
                <w:i/>
              </w:rPr>
              <w:t>о</w:t>
            </w:r>
            <w:r w:rsidRPr="00C60A09">
              <w:rPr>
                <w:rFonts w:asciiTheme="minorHAnsi" w:hAnsiTheme="minorHAnsi" w:cstheme="minorHAnsi"/>
                <w:i/>
              </w:rPr>
              <w:t>товить к 15 се</w:t>
            </w:r>
            <w:r w:rsidRPr="00C60A09">
              <w:rPr>
                <w:rFonts w:asciiTheme="minorHAnsi" w:hAnsiTheme="minorHAnsi" w:cstheme="minorHAnsi"/>
                <w:i/>
              </w:rPr>
              <w:t>н</w:t>
            </w:r>
            <w:r w:rsidRPr="00C60A09">
              <w:rPr>
                <w:rFonts w:asciiTheme="minorHAnsi" w:hAnsiTheme="minorHAnsi" w:cstheme="minorHAnsi"/>
                <w:i/>
              </w:rPr>
              <w:t>тября 2016</w:t>
            </w:r>
            <w:proofErr w:type="gramStart"/>
            <w:r w:rsidRPr="00C60A09">
              <w:rPr>
                <w:rFonts w:asciiTheme="minorHAnsi" w:hAnsiTheme="minorHAnsi" w:cstheme="minorHAnsi"/>
                <w:i/>
              </w:rPr>
              <w:t xml:space="preserve"> )</w:t>
            </w:r>
            <w:proofErr w:type="gramEnd"/>
            <w:r w:rsidRPr="00C60A09">
              <w:rPr>
                <w:rFonts w:asciiTheme="minorHAnsi" w:hAnsiTheme="minorHAnsi" w:cstheme="minorHAnsi"/>
                <w:i/>
              </w:rPr>
              <w:t>.</w:t>
            </w:r>
          </w:p>
          <w:p w:rsidR="00F15063" w:rsidRPr="00F15063" w:rsidRDefault="00F15063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AE7E99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15.09.18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09" w:rsidRPr="00ED45C0" w:rsidRDefault="00765E38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Все члены реги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нальной управле</w:t>
            </w:r>
            <w:r w:rsidRPr="00ED45C0">
              <w:rPr>
                <w:rFonts w:asciiTheme="minorHAnsi" w:hAnsiTheme="minorHAnsi" w:cstheme="minorHAnsi"/>
                <w:color w:val="auto"/>
              </w:rPr>
              <w:t>н</w:t>
            </w:r>
            <w:r w:rsidRPr="00ED45C0">
              <w:rPr>
                <w:rFonts w:asciiTheme="minorHAnsi" w:hAnsiTheme="minorHAnsi" w:cstheme="minorHAnsi"/>
                <w:color w:val="auto"/>
              </w:rPr>
              <w:t>ческой группы</w:t>
            </w:r>
          </w:p>
        </w:tc>
      </w:tr>
      <w:tr w:rsidR="008E0EE0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E0EE0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E0" w:rsidRPr="00ED45C0" w:rsidRDefault="008E0EE0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8.1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E0" w:rsidRPr="00ED45C0" w:rsidRDefault="00765E38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Перевод и печать 2000 афиш проекта в</w:t>
            </w:r>
            <w:r w:rsidR="00A30EE8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России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в 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val="en-US" w:eastAsia="en-US"/>
              </w:rPr>
              <w:t>HTWK</w:t>
            </w:r>
          </w:p>
          <w:p w:rsidR="008E0EE0" w:rsidRPr="00ED45C0" w:rsidRDefault="008E0EE0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E0" w:rsidRPr="00ED45C0" w:rsidRDefault="008E0EE0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30.09.16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E0" w:rsidRPr="00ED45C0" w:rsidRDefault="008E0EE0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30.11.16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EE0" w:rsidRPr="00A43FBC" w:rsidRDefault="00765E38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Все члены реги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нальной управле</w:t>
            </w:r>
            <w:r w:rsidRPr="00ED45C0">
              <w:rPr>
                <w:rFonts w:asciiTheme="minorHAnsi" w:hAnsiTheme="minorHAnsi" w:cstheme="minorHAnsi"/>
                <w:color w:val="auto"/>
              </w:rPr>
              <w:t>н</w:t>
            </w:r>
            <w:r w:rsidRPr="00ED45C0">
              <w:rPr>
                <w:rFonts w:asciiTheme="minorHAnsi" w:hAnsiTheme="minorHAnsi" w:cstheme="minorHAnsi"/>
                <w:color w:val="auto"/>
              </w:rPr>
              <w:t>ческой группы</w:t>
            </w:r>
          </w:p>
        </w:tc>
      </w:tr>
      <w:tr w:rsidR="00AE7E99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E7E99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E99" w:rsidRPr="00ED45C0" w:rsidRDefault="00AE7E99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8.1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E99" w:rsidRPr="00ED45C0" w:rsidRDefault="00765E38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Печать 2000 презентационных плакатов новой образовател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ь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ной программы в 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России Р-10</w:t>
            </w:r>
          </w:p>
          <w:p w:rsidR="00AE7E99" w:rsidRPr="00ED45C0" w:rsidRDefault="00AE7E99" w:rsidP="00833EFC">
            <w:pPr>
              <w:tabs>
                <w:tab w:val="num" w:pos="720"/>
              </w:tabs>
              <w:ind w:left="8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E99" w:rsidRPr="00ED45C0" w:rsidRDefault="00AE7E99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E99" w:rsidRPr="00ED45C0" w:rsidRDefault="00AE7E99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AE7E99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</w:tc>
      </w:tr>
      <w:tr w:rsidR="00367DE6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67DE6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7DE6" w:rsidRPr="00ED45C0" w:rsidRDefault="002977B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4.1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765E38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Совместное проведение занятий и групп предметов между евр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о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пейскими и 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российскими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ун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верситетами</w:t>
            </w:r>
          </w:p>
          <w:p w:rsidR="00F15063" w:rsidRDefault="00C60A09" w:rsidP="00833EFC">
            <w:pPr>
              <w:pStyle w:val="Contenudetableau"/>
              <w:jc w:val="both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A43FBC">
              <w:rPr>
                <w:rFonts w:asciiTheme="minorHAnsi" w:hAnsiTheme="minorHAnsi" w:cstheme="minorHAnsi"/>
                <w:i/>
                <w:lang w:val="ru-RU"/>
              </w:rPr>
              <w:t xml:space="preserve">Подготовить в университетах-участниках РФ условия реализации программы мобильности и визита </w:t>
            </w:r>
            <w:r w:rsidRPr="00A43FBC">
              <w:rPr>
                <w:rFonts w:asciiTheme="minorHAnsi" w:hAnsiTheme="minorHAnsi" w:cstheme="minorHAnsi"/>
                <w:i/>
                <w:lang w:val="ru-RU"/>
              </w:rPr>
              <w:lastRenderedPageBreak/>
              <w:t>профессоров из университета Техники, Экономики и Культуры (</w:t>
            </w:r>
            <w:r w:rsidRPr="00C60A09">
              <w:rPr>
                <w:rFonts w:asciiTheme="minorHAnsi" w:hAnsiTheme="minorHAnsi" w:cstheme="minorHAnsi"/>
                <w:i/>
                <w:lang w:val="en-US"/>
              </w:rPr>
              <w:t>HTWK</w:t>
            </w:r>
            <w:r w:rsidRPr="00A43FBC">
              <w:rPr>
                <w:rFonts w:asciiTheme="minorHAnsi" w:hAnsiTheme="minorHAnsi" w:cstheme="minorHAnsi"/>
                <w:i/>
                <w:lang w:val="ru-RU"/>
              </w:rPr>
              <w:t xml:space="preserve">), г. Лейпциг. </w:t>
            </w:r>
          </w:p>
          <w:p w:rsidR="00367DE6" w:rsidRPr="00A43FBC" w:rsidRDefault="00F15063" w:rsidP="00F15063">
            <w:pPr>
              <w:pStyle w:val="Contenudetableau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Ч</w:t>
            </w:r>
            <w:r w:rsidR="00C60A09" w:rsidRPr="00A43FBC">
              <w:rPr>
                <w:rFonts w:asciiTheme="minorHAnsi" w:hAnsiTheme="minorHAnsi" w:cstheme="minorHAnsi"/>
                <w:i/>
                <w:lang w:val="ru-RU"/>
              </w:rPr>
              <w:t>тени</w:t>
            </w:r>
            <w:r>
              <w:rPr>
                <w:rFonts w:asciiTheme="minorHAnsi" w:hAnsiTheme="minorHAnsi" w:cstheme="minorHAnsi"/>
                <w:i/>
                <w:lang w:val="ru-RU"/>
              </w:rPr>
              <w:t>е</w:t>
            </w:r>
            <w:r w:rsidR="00C60A09" w:rsidRPr="00A43FBC">
              <w:rPr>
                <w:rFonts w:asciiTheme="minorHAnsi" w:hAnsiTheme="minorHAnsi" w:cstheme="minorHAnsi"/>
                <w:i/>
                <w:lang w:val="ru-RU"/>
              </w:rPr>
              <w:t xml:space="preserve"> лекций в качестве приглашенных преподавателей и дистанционного преподавания с использованием информационных технологий европейских ВУЗов партнеров</w:t>
            </w:r>
          </w:p>
          <w:p w:rsidR="00367DE6" w:rsidRPr="00ED45C0" w:rsidRDefault="00367DE6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2977B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15.10.16</w:t>
            </w:r>
          </w:p>
          <w:p w:rsidR="00367DE6" w:rsidRPr="00ED45C0" w:rsidRDefault="00367DE6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7DE6" w:rsidRDefault="002977BC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en-US"/>
              </w:rPr>
              <w:t>14.10.18</w:t>
            </w:r>
          </w:p>
          <w:p w:rsidR="00C60A09" w:rsidRPr="00C60A09" w:rsidRDefault="00C60A09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</w:t>
            </w:r>
            <w:proofErr w:type="spellEnd"/>
            <w:r w:rsidR="009C08B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Райншельт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F15063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</w:t>
            </w:r>
            <w:r w:rsidR="00F15063">
              <w:rPr>
                <w:rFonts w:asciiTheme="minorHAnsi" w:hAnsiTheme="minorHAnsi" w:cstheme="minorHAnsi"/>
                <w:color w:val="auto"/>
              </w:rPr>
              <w:t>а Анастасия</w:t>
            </w:r>
          </w:p>
          <w:p w:rsidR="00F15063" w:rsidRDefault="00F15063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Лаптева Ольга</w:t>
            </w:r>
          </w:p>
          <w:p w:rsidR="00F15063" w:rsidRDefault="00F15063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F15063" w:rsidRDefault="00F15063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F15063" w:rsidRDefault="00F15063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F15063" w:rsidRPr="00ED45C0" w:rsidRDefault="00F15063" w:rsidP="00F15063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Региональная управленческая группа</w:t>
            </w:r>
          </w:p>
          <w:p w:rsidR="00F15063" w:rsidRPr="009C08B8" w:rsidRDefault="00F15063" w:rsidP="00F15063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Ответственные</w:t>
            </w:r>
          </w:p>
          <w:p w:rsidR="00F15063" w:rsidRPr="00A43FBC" w:rsidRDefault="00F15063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977BC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2977BC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2977B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6.2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765E38" w:rsidP="00D06A9D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Совместное проведение с 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val="fr-FR" w:eastAsia="en-US"/>
              </w:rPr>
              <w:t>Gip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модуля «Предпринимательство и </w:t>
            </w:r>
            <w:proofErr w:type="spell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энергоэффективность</w:t>
            </w:r>
            <w:proofErr w:type="spellEnd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в стро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тельстве»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2977B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2977B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30.08.16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Берндт</w:t>
            </w:r>
            <w:proofErr w:type="spellEnd"/>
            <w:r w:rsidR="009C08B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Райншельт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2977BC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</w:tc>
      </w:tr>
      <w:tr w:rsidR="002977BC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2977BC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360114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4.3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765E38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proofErr w:type="spell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Делокализация</w:t>
            </w:r>
            <w:proofErr w:type="spellEnd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занятий, подпись договора по </w:t>
            </w:r>
            <w:proofErr w:type="spell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делокализации</w:t>
            </w:r>
            <w:proofErr w:type="spellEnd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з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а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нятий в 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России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между 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val="en-US" w:eastAsia="en-US"/>
              </w:rPr>
              <w:t>HTWK</w:t>
            </w:r>
            <w:r w:rsidR="00C60A09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и принимающей организацией.</w:t>
            </w:r>
          </w:p>
          <w:p w:rsidR="002977BC" w:rsidRPr="00A43FBC" w:rsidRDefault="002977BC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360114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15.02.16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360114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7BC" w:rsidRPr="00ED45C0" w:rsidRDefault="00D06A9D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Министерства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D06A9D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Иванов Виктор</w:t>
            </w:r>
          </w:p>
          <w:p w:rsidR="00F15063" w:rsidRPr="00ED45C0" w:rsidRDefault="00F15063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Реноваторы</w:t>
            </w:r>
            <w:proofErr w:type="spellEnd"/>
          </w:p>
        </w:tc>
      </w:tr>
      <w:tr w:rsidR="007A1422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A1422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5.1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765E38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  <w:r w:rsidRPr="00ED45C0">
              <w:rPr>
                <w:rFonts w:asciiTheme="minorHAnsi" w:hAnsiTheme="minorHAnsi" w:cstheme="minorHAnsi"/>
                <w:lang w:val="ru-RU"/>
              </w:rPr>
              <w:t xml:space="preserve">Открытие дидактического киберпространства </w:t>
            </w:r>
          </w:p>
          <w:p w:rsidR="00765E38" w:rsidRPr="00ED45C0" w:rsidRDefault="00765E38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15.09.16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D06A9D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Ответственные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за дистанционное о</w:t>
            </w:r>
            <w:r w:rsidRPr="00ED45C0">
              <w:rPr>
                <w:rFonts w:asciiTheme="minorHAnsi" w:hAnsiTheme="minorHAnsi" w:cstheme="minorHAnsi"/>
                <w:color w:val="auto"/>
              </w:rPr>
              <w:t>б</w:t>
            </w:r>
            <w:r w:rsidRPr="00ED45C0">
              <w:rPr>
                <w:rFonts w:asciiTheme="minorHAnsi" w:hAnsiTheme="minorHAnsi" w:cstheme="minorHAnsi"/>
                <w:color w:val="auto"/>
              </w:rPr>
              <w:t>разование в ВУЗах</w:t>
            </w:r>
          </w:p>
        </w:tc>
      </w:tr>
      <w:tr w:rsidR="00990687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990687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687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5.1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687" w:rsidRPr="00ED45C0" w:rsidRDefault="00765E38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  <w:r w:rsidRPr="00ED45C0">
              <w:rPr>
                <w:rFonts w:asciiTheme="minorHAnsi" w:hAnsiTheme="minorHAnsi" w:cstheme="minorHAnsi"/>
                <w:lang w:val="ru-RU"/>
              </w:rPr>
              <w:t xml:space="preserve">Создание </w:t>
            </w:r>
            <w:r w:rsidR="00B92E1D" w:rsidRPr="00ED45C0">
              <w:rPr>
                <w:rFonts w:asciiTheme="minorHAnsi" w:hAnsiTheme="minorHAnsi" w:cstheme="minorHAnsi"/>
                <w:lang w:val="ru-RU"/>
              </w:rPr>
              <w:t>системы</w:t>
            </w:r>
            <w:r w:rsidRPr="00ED45C0">
              <w:rPr>
                <w:rFonts w:asciiTheme="minorHAnsi" w:hAnsiTheme="minorHAnsi" w:cstheme="minorHAnsi"/>
                <w:lang w:val="ru-RU"/>
              </w:rPr>
              <w:t xml:space="preserve"> для дистанционного образования, повышение квалификации преподавателей до должности </w:t>
            </w:r>
            <w:proofErr w:type="spellStart"/>
            <w:r w:rsidRPr="00ED45C0">
              <w:rPr>
                <w:rFonts w:asciiTheme="minorHAnsi" w:hAnsiTheme="minorHAnsi" w:cstheme="minorHAnsi"/>
                <w:lang w:val="ru-RU"/>
              </w:rPr>
              <w:t>тьютора</w:t>
            </w:r>
            <w:proofErr w:type="spellEnd"/>
            <w:r w:rsidRPr="00ED45C0">
              <w:rPr>
                <w:rFonts w:asciiTheme="minorHAnsi" w:hAnsiTheme="minorHAnsi" w:cstheme="minorHAnsi"/>
                <w:lang w:val="ru-RU"/>
              </w:rPr>
              <w:t xml:space="preserve"> по дистанционному образованию</w:t>
            </w:r>
          </w:p>
          <w:p w:rsidR="00990687" w:rsidRPr="00A43FBC" w:rsidRDefault="00990687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687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15.09.16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687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D06A9D" w:rsidRPr="00ED45C0" w:rsidRDefault="00B92E1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Никола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Паравати</w:t>
            </w:r>
            <w:r w:rsidR="00D06A9D"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="00D06A9D" w:rsidRPr="00ED45C0">
              <w:rPr>
                <w:rFonts w:asciiTheme="minorHAnsi" w:hAnsiTheme="minorHAnsi" w:cstheme="minorHAnsi"/>
                <w:color w:val="auto"/>
              </w:rPr>
              <w:t>р</w:t>
            </w:r>
            <w:r w:rsidR="00D06A9D" w:rsidRPr="00ED45C0">
              <w:rPr>
                <w:rFonts w:asciiTheme="minorHAnsi" w:hAnsiTheme="minorHAnsi" w:cstheme="minorHAnsi"/>
                <w:color w:val="auto"/>
              </w:rPr>
              <w:t>хангельская</w:t>
            </w:r>
            <w:proofErr w:type="spellEnd"/>
            <w:r w:rsidR="00D06A9D" w:rsidRPr="00ED45C0">
              <w:rPr>
                <w:rFonts w:asciiTheme="minorHAnsi" w:hAnsiTheme="minorHAnsi" w:cstheme="minorHAnsi"/>
                <w:color w:val="auto"/>
              </w:rPr>
              <w:t xml:space="preserve"> Екат</w:t>
            </w:r>
            <w:r w:rsidR="00D06A9D" w:rsidRPr="00ED45C0">
              <w:rPr>
                <w:rFonts w:asciiTheme="minorHAnsi" w:hAnsiTheme="minorHAnsi" w:cstheme="minorHAnsi"/>
                <w:color w:val="auto"/>
              </w:rPr>
              <w:t>е</w:t>
            </w:r>
            <w:r w:rsidR="00D06A9D" w:rsidRPr="00ED45C0">
              <w:rPr>
                <w:rFonts w:asciiTheme="minorHAnsi" w:hAnsiTheme="minorHAnsi" w:cstheme="minorHAnsi"/>
                <w:color w:val="auto"/>
              </w:rPr>
              <w:t>рина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Региональная управленческая группа</w:t>
            </w:r>
          </w:p>
          <w:p w:rsidR="00990687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990687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990687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687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7.2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687" w:rsidRPr="00ED45C0" w:rsidRDefault="00B92E1D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Оцифровка содержания занятий по ресурсам   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val="en-US" w:eastAsia="en-US"/>
              </w:rPr>
              <w:t>FTLV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– непреры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в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ному образованию 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в </w:t>
            </w:r>
            <w:proofErr w:type="spellStart"/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ВУЗАх</w:t>
            </w:r>
            <w:proofErr w:type="spellEnd"/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уч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а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стниках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–в 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России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при помощи </w:t>
            </w:r>
            <w:r w:rsidR="00D06A9D" w:rsidRPr="00ED45C0">
              <w:rPr>
                <w:rFonts w:asciiTheme="minorHAnsi" w:eastAsia="Times New Roman" w:hAnsiTheme="minorHAnsi" w:cstheme="minorHAnsi"/>
                <w:color w:val="auto"/>
                <w:lang w:val="en-US" w:eastAsia="en-US"/>
              </w:rPr>
              <w:t>HTWK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.</w:t>
            </w:r>
          </w:p>
          <w:p w:rsidR="00990687" w:rsidRPr="00A43FBC" w:rsidRDefault="00990687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687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0687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30.09.17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A9D" w:rsidRPr="00ED45C0" w:rsidRDefault="00B92E1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Никола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Парав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ти</w:t>
            </w:r>
            <w:proofErr w:type="gramStart"/>
            <w:r w:rsidRPr="00A43FBC">
              <w:rPr>
                <w:rFonts w:asciiTheme="minorHAnsi" w:hAnsiTheme="minorHAnsi" w:cstheme="minorHAnsi"/>
                <w:color w:val="auto"/>
              </w:rPr>
              <w:t>,</w:t>
            </w:r>
            <w:r w:rsidR="00D06A9D" w:rsidRPr="00ED45C0">
              <w:rPr>
                <w:rFonts w:asciiTheme="minorHAnsi" w:hAnsiTheme="minorHAnsi" w:cstheme="minorHAnsi"/>
                <w:color w:val="auto"/>
              </w:rPr>
              <w:t>К</w:t>
            </w:r>
            <w:proofErr w:type="gramEnd"/>
            <w:r w:rsidR="00D06A9D" w:rsidRPr="00ED45C0">
              <w:rPr>
                <w:rFonts w:asciiTheme="minorHAnsi" w:hAnsiTheme="minorHAnsi" w:cstheme="minorHAnsi"/>
                <w:color w:val="auto"/>
              </w:rPr>
              <w:t>лаус</w:t>
            </w:r>
            <w:proofErr w:type="spellEnd"/>
            <w:r w:rsidR="00D06A9D" w:rsidRPr="00ED45C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D06A9D"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Архангельская Ек</w:t>
            </w:r>
            <w:r w:rsidRPr="00ED45C0">
              <w:rPr>
                <w:rFonts w:asciiTheme="minorHAnsi" w:hAnsiTheme="minorHAnsi" w:cstheme="minorHAnsi"/>
                <w:color w:val="auto"/>
              </w:rPr>
              <w:t>а</w:t>
            </w:r>
            <w:r w:rsidRPr="00ED45C0">
              <w:rPr>
                <w:rFonts w:asciiTheme="minorHAnsi" w:hAnsiTheme="minorHAnsi" w:cstheme="minorHAnsi"/>
                <w:color w:val="auto"/>
              </w:rPr>
              <w:t>терина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Борисова Изабелла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Региональная управленческая </w:t>
            </w:r>
            <w:r w:rsidRPr="00ED45C0">
              <w:rPr>
                <w:rFonts w:asciiTheme="minorHAnsi" w:hAnsiTheme="minorHAnsi" w:cstheme="minorHAnsi"/>
                <w:color w:val="auto"/>
              </w:rPr>
              <w:lastRenderedPageBreak/>
              <w:t>группа</w:t>
            </w:r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Ответственные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за дистанционное о</w:t>
            </w:r>
            <w:r w:rsidRPr="00ED45C0">
              <w:rPr>
                <w:rFonts w:asciiTheme="minorHAnsi" w:hAnsiTheme="minorHAnsi" w:cstheme="minorHAnsi"/>
                <w:color w:val="auto"/>
              </w:rPr>
              <w:t>б</w:t>
            </w:r>
            <w:r w:rsidRPr="00ED45C0">
              <w:rPr>
                <w:rFonts w:asciiTheme="minorHAnsi" w:hAnsiTheme="minorHAnsi" w:cstheme="minorHAnsi"/>
                <w:color w:val="auto"/>
              </w:rPr>
              <w:t>разование в ВУЗах</w:t>
            </w:r>
          </w:p>
          <w:p w:rsidR="00990687" w:rsidRPr="00ED45C0" w:rsidRDefault="00990687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A1422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A1422" w:rsidRPr="00ED45C0" w:rsidRDefault="008143BB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B81F0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5.3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01023D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Обучение в </w:t>
            </w:r>
            <w:r w:rsidR="00F2467F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России 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(очно и ди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танционно) 20 преподавателей из </w:t>
            </w:r>
            <w:r w:rsidR="00F2467F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ВУЗов участников по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работе с д</w:t>
            </w:r>
            <w:r w:rsidR="00E47BBA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идактическим киберпростра</w:t>
            </w:r>
            <w:r w:rsidR="00E47BBA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н</w:t>
            </w:r>
            <w:r w:rsidR="00E47BBA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ством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.</w:t>
            </w:r>
          </w:p>
          <w:p w:rsidR="007A1422" w:rsidRPr="00A43FBC" w:rsidRDefault="007A1422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B81F02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15.09.16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B81F02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15.03.17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67F" w:rsidRPr="00ED45C0" w:rsidRDefault="0001023D" w:rsidP="00F2467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Никола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Паравати</w:t>
            </w:r>
            <w:r w:rsidR="00F2467F" w:rsidRPr="00ED45C0">
              <w:rPr>
                <w:rFonts w:asciiTheme="minorHAnsi" w:hAnsiTheme="minorHAnsi" w:cstheme="minorHAnsi"/>
                <w:color w:val="auto"/>
              </w:rPr>
              <w:t>К</w:t>
            </w:r>
            <w:r w:rsidR="00F2467F" w:rsidRPr="00ED45C0">
              <w:rPr>
                <w:rFonts w:asciiTheme="minorHAnsi" w:hAnsiTheme="minorHAnsi" w:cstheme="minorHAnsi"/>
                <w:color w:val="auto"/>
              </w:rPr>
              <w:t>лаус</w:t>
            </w:r>
            <w:proofErr w:type="spellEnd"/>
            <w:r w:rsidR="00F2467F" w:rsidRPr="00ED45C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F2467F"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F2467F" w:rsidRPr="00ED45C0" w:rsidRDefault="00F2467F" w:rsidP="00F2467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D06A9D" w:rsidRPr="00ED45C0" w:rsidRDefault="00D06A9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7A1422" w:rsidRPr="00ED45C0" w:rsidRDefault="007A142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A1422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A1422" w:rsidRPr="00ED45C0" w:rsidRDefault="00035295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7.1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0097" w:rsidRPr="00ED45C0" w:rsidRDefault="0001023D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  <w:r w:rsidRPr="00ED45C0">
              <w:rPr>
                <w:rFonts w:asciiTheme="minorHAnsi" w:hAnsiTheme="minorHAnsi" w:cstheme="minorHAnsi"/>
                <w:lang w:val="ru-RU"/>
              </w:rPr>
              <w:t>Создание ступенчатой программы образования по непрерывному образованию. Обучение профессионалов</w:t>
            </w:r>
          </w:p>
          <w:p w:rsidR="007A1422" w:rsidRPr="00ED45C0" w:rsidRDefault="007A1422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422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22.07.18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6A9D" w:rsidRPr="00ED45C0" w:rsidRDefault="0001023D" w:rsidP="00D06A9D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Никола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Паравати</w:t>
            </w:r>
            <w:proofErr w:type="spellEnd"/>
            <w:r w:rsidRPr="00A43FBC">
              <w:rPr>
                <w:rFonts w:asciiTheme="minorHAnsi" w:hAnsiTheme="minorHAnsi" w:cstheme="minorHAnsi"/>
                <w:color w:val="auto"/>
              </w:rPr>
              <w:t>,</w:t>
            </w:r>
          </w:p>
          <w:p w:rsidR="00F2467F" w:rsidRPr="00ED45C0" w:rsidRDefault="00F2467F" w:rsidP="00F2467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Клаус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F2467F" w:rsidRPr="00ED45C0" w:rsidRDefault="00F2467F" w:rsidP="00F2467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F2467F" w:rsidRPr="00ED45C0" w:rsidRDefault="00F2467F" w:rsidP="00F2467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Региональная управленческая группа</w:t>
            </w:r>
          </w:p>
          <w:p w:rsidR="00F2467F" w:rsidRPr="00ED45C0" w:rsidRDefault="00F2467F" w:rsidP="00F2467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Ответственные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за дистанционное о</w:t>
            </w:r>
            <w:r w:rsidRPr="00ED45C0">
              <w:rPr>
                <w:rFonts w:asciiTheme="minorHAnsi" w:hAnsiTheme="minorHAnsi" w:cstheme="minorHAnsi"/>
                <w:color w:val="auto"/>
              </w:rPr>
              <w:t>б</w:t>
            </w:r>
            <w:r w:rsidRPr="00ED45C0">
              <w:rPr>
                <w:rFonts w:asciiTheme="minorHAnsi" w:hAnsiTheme="minorHAnsi" w:cstheme="minorHAnsi"/>
                <w:color w:val="auto"/>
              </w:rPr>
              <w:t>разование в ВУЗах</w:t>
            </w:r>
          </w:p>
          <w:p w:rsidR="007A1422" w:rsidRPr="00ED45C0" w:rsidRDefault="007A1422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E406A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E406A" w:rsidRPr="00ED45C0" w:rsidRDefault="00035295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06A" w:rsidRPr="00ED45C0" w:rsidRDefault="008E406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7.1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06A" w:rsidRPr="00ED45C0" w:rsidRDefault="0001023D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Создание образовательных м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а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териалов и педагогических р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е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сурсов для 10 групп предметов непрерывного образования в </w:t>
            </w:r>
            <w:r w:rsidR="002D7F3E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России 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под руководством Р</w:t>
            </w:r>
            <w:r w:rsidR="002D7F3E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10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.</w:t>
            </w:r>
            <w:r w:rsidR="008E406A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br/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Участие </w:t>
            </w:r>
            <w:r w:rsidR="002D7F3E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всех ВУЗов участников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. (Распределение задач между рабочими парами универс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тет/предприятие или проф. о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ганизация)</w:t>
            </w:r>
          </w:p>
          <w:p w:rsidR="008E406A" w:rsidRPr="00A43FBC" w:rsidRDefault="008E406A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06A" w:rsidRPr="00ED45C0" w:rsidRDefault="008E406A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06A" w:rsidRPr="00ED45C0" w:rsidRDefault="008E406A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22.07.18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7F3E" w:rsidRPr="00ED45C0" w:rsidRDefault="0001023D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Никола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Паравати</w:t>
            </w:r>
            <w:r w:rsidR="002D7F3E" w:rsidRPr="00ED45C0">
              <w:rPr>
                <w:rFonts w:asciiTheme="minorHAnsi" w:hAnsiTheme="minorHAnsi" w:cstheme="minorHAnsi"/>
                <w:color w:val="auto"/>
              </w:rPr>
              <w:t>К</w:t>
            </w:r>
            <w:r w:rsidR="002D7F3E" w:rsidRPr="00ED45C0">
              <w:rPr>
                <w:rFonts w:asciiTheme="minorHAnsi" w:hAnsiTheme="minorHAnsi" w:cstheme="minorHAnsi"/>
                <w:color w:val="auto"/>
              </w:rPr>
              <w:t>лаус</w:t>
            </w:r>
            <w:proofErr w:type="spellEnd"/>
            <w:r w:rsidR="002D7F3E" w:rsidRPr="00ED45C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2D7F3E" w:rsidRPr="00ED45C0">
              <w:rPr>
                <w:rFonts w:asciiTheme="minorHAnsi" w:hAnsiTheme="minorHAnsi" w:cstheme="minorHAnsi"/>
                <w:color w:val="auto"/>
              </w:rPr>
              <w:t>Хаунсген</w:t>
            </w:r>
            <w:proofErr w:type="spellEnd"/>
          </w:p>
          <w:p w:rsidR="002D7F3E" w:rsidRPr="00ED45C0" w:rsidRDefault="002D7F3E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2D7F3E" w:rsidRPr="00ED45C0" w:rsidRDefault="002D7F3E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Региональная управленческая группа</w:t>
            </w:r>
          </w:p>
          <w:p w:rsidR="002D7F3E" w:rsidRPr="00ED45C0" w:rsidRDefault="002D7F3E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Ответственные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за дистанционное о</w:t>
            </w:r>
            <w:r w:rsidRPr="00ED45C0">
              <w:rPr>
                <w:rFonts w:asciiTheme="minorHAnsi" w:hAnsiTheme="minorHAnsi" w:cstheme="minorHAnsi"/>
                <w:color w:val="auto"/>
              </w:rPr>
              <w:t>б</w:t>
            </w:r>
            <w:r w:rsidRPr="00ED45C0">
              <w:rPr>
                <w:rFonts w:asciiTheme="minorHAnsi" w:hAnsiTheme="minorHAnsi" w:cstheme="minorHAnsi"/>
                <w:color w:val="auto"/>
              </w:rPr>
              <w:t>разование в ВУЗах</w:t>
            </w:r>
          </w:p>
          <w:p w:rsidR="002D7F3E" w:rsidRPr="00ED45C0" w:rsidRDefault="002D7F3E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8E406A" w:rsidRPr="00ED45C0" w:rsidRDefault="008E406A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E1F8C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E1F8C" w:rsidRPr="00ED45C0" w:rsidRDefault="00035295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7.3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01023D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Повышение квалификации 50 профессионалов минимум по 1 модулю непрерывного образ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о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вания очно или дистанционно, распределение между </w:t>
            </w:r>
            <w:r w:rsidR="002D7F3E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ВУЗами участниками в России</w:t>
            </w:r>
          </w:p>
          <w:p w:rsidR="00FE1F8C" w:rsidRPr="00ED45C0" w:rsidRDefault="00FE1F8C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7F3E" w:rsidRPr="00ED45C0" w:rsidRDefault="0001023D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Никола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Паравати</w:t>
            </w:r>
            <w:proofErr w:type="spellEnd"/>
          </w:p>
          <w:p w:rsidR="002D7F3E" w:rsidRPr="00ED45C0" w:rsidRDefault="002D7F3E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Анке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Бушер</w:t>
            </w:r>
            <w:proofErr w:type="spellEnd"/>
          </w:p>
          <w:p w:rsidR="002D7F3E" w:rsidRPr="00ED45C0" w:rsidRDefault="002D7F3E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Региональная управленческая группа</w:t>
            </w:r>
          </w:p>
          <w:p w:rsidR="002D7F3E" w:rsidRPr="00ED45C0" w:rsidRDefault="002D7F3E" w:rsidP="002D7F3E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ED45C0">
              <w:rPr>
                <w:rFonts w:asciiTheme="minorHAnsi" w:hAnsiTheme="minorHAnsi" w:cstheme="minorHAnsi"/>
                <w:color w:val="auto"/>
              </w:rPr>
              <w:t>Ответственные</w:t>
            </w:r>
            <w:proofErr w:type="gramEnd"/>
            <w:r w:rsidRPr="00ED45C0">
              <w:rPr>
                <w:rFonts w:asciiTheme="minorHAnsi" w:hAnsiTheme="minorHAnsi" w:cstheme="minorHAnsi"/>
                <w:color w:val="auto"/>
              </w:rPr>
              <w:t xml:space="preserve"> за дистанционное о</w:t>
            </w:r>
            <w:r w:rsidRPr="00ED45C0">
              <w:rPr>
                <w:rFonts w:asciiTheme="minorHAnsi" w:hAnsiTheme="minorHAnsi" w:cstheme="minorHAnsi"/>
                <w:color w:val="auto"/>
              </w:rPr>
              <w:t>б</w:t>
            </w:r>
            <w:r w:rsidRPr="00ED45C0">
              <w:rPr>
                <w:rFonts w:asciiTheme="minorHAnsi" w:hAnsiTheme="minorHAnsi" w:cstheme="minorHAnsi"/>
                <w:color w:val="auto"/>
              </w:rPr>
              <w:t>разование в ВУЗах</w:t>
            </w:r>
          </w:p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E1F8C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E1F8C" w:rsidRPr="00ED45C0" w:rsidRDefault="00035295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8.1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01023D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Создание 6 информационных мастер-классов </w:t>
            </w:r>
            <w:proofErr w:type="gramStart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по</w:t>
            </w:r>
            <w:proofErr w:type="gramEnd"/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полдня. Орг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а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низуются Р</w:t>
            </w:r>
            <w:r w:rsidR="002D7F3E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10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для других униве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ситетов </w:t>
            </w:r>
            <w:r w:rsidR="002D7F3E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России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(передача мет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о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дических гидов и помощь по 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lastRenderedPageBreak/>
              <w:t>развитию новых образовател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ь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ных программ)</w:t>
            </w:r>
          </w:p>
          <w:p w:rsidR="00FE1F8C" w:rsidRPr="00A43FBC" w:rsidRDefault="00FE1F8C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>15.10.16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01023D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Все члены реги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нальной управле</w:t>
            </w:r>
            <w:r w:rsidRPr="00ED45C0">
              <w:rPr>
                <w:rFonts w:asciiTheme="minorHAnsi" w:hAnsiTheme="minorHAnsi" w:cstheme="minorHAnsi"/>
                <w:color w:val="auto"/>
              </w:rPr>
              <w:t>н</w:t>
            </w:r>
            <w:r w:rsidRPr="00ED45C0">
              <w:rPr>
                <w:rFonts w:asciiTheme="minorHAnsi" w:hAnsiTheme="minorHAnsi" w:cstheme="minorHAnsi"/>
                <w:color w:val="auto"/>
              </w:rPr>
              <w:t>ческой группы</w:t>
            </w:r>
          </w:p>
        </w:tc>
      </w:tr>
      <w:tr w:rsidR="00FE1F8C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FE1F8C" w:rsidRPr="00ED45C0" w:rsidRDefault="00035295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en-US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8.1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01023D" w:rsidP="00833EFC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</w:t>
            </w:r>
            <w:r w:rsidR="002D7F3E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10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организовывает финальный семинар по распространению информации в </w:t>
            </w:r>
            <w:r w:rsidR="00E47BBA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России</w:t>
            </w:r>
          </w:p>
          <w:p w:rsidR="00FE1F8C" w:rsidRPr="00A43FBC" w:rsidRDefault="00FE1F8C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ED45C0" w:rsidRDefault="00FE1F8C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1F8C" w:rsidRPr="00A43FBC" w:rsidRDefault="0001023D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Все члены реги</w:t>
            </w:r>
            <w:r w:rsidRPr="00ED45C0">
              <w:rPr>
                <w:rFonts w:asciiTheme="minorHAnsi" w:hAnsiTheme="minorHAnsi" w:cstheme="minorHAnsi"/>
                <w:color w:val="auto"/>
              </w:rPr>
              <w:t>о</w:t>
            </w:r>
            <w:r w:rsidRPr="00ED45C0">
              <w:rPr>
                <w:rFonts w:asciiTheme="minorHAnsi" w:hAnsiTheme="minorHAnsi" w:cstheme="minorHAnsi"/>
                <w:color w:val="auto"/>
              </w:rPr>
              <w:t>нальной управле</w:t>
            </w:r>
            <w:r w:rsidRPr="00ED45C0">
              <w:rPr>
                <w:rFonts w:asciiTheme="minorHAnsi" w:hAnsiTheme="minorHAnsi" w:cstheme="minorHAnsi"/>
                <w:color w:val="auto"/>
              </w:rPr>
              <w:t>н</w:t>
            </w:r>
            <w:r w:rsidRPr="00ED45C0">
              <w:rPr>
                <w:rFonts w:asciiTheme="minorHAnsi" w:hAnsiTheme="minorHAnsi" w:cstheme="minorHAnsi"/>
                <w:color w:val="auto"/>
              </w:rPr>
              <w:t>ческой группы</w:t>
            </w:r>
          </w:p>
        </w:tc>
      </w:tr>
      <w:tr w:rsidR="00806555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06555" w:rsidRPr="00ED45C0" w:rsidRDefault="00035295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806555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8.1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524520" w:rsidP="002D7F3E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en-US"/>
              </w:rPr>
            </w:pP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Организация сессии по обмену опытом и обновлению образов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а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тельных программ в </w:t>
            </w:r>
            <w:r w:rsidR="002D7F3E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>России</w:t>
            </w:r>
            <w:r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t xml:space="preserve"> (7 преподавателей х 3 сессии х 15 преподавателей)</w:t>
            </w:r>
            <w:r w:rsidR="00806555" w:rsidRPr="00ED45C0">
              <w:rPr>
                <w:rFonts w:asciiTheme="minorHAnsi" w:eastAsia="Times New Roman" w:hAnsiTheme="minorHAnsi" w:cstheme="minorHAnsi"/>
                <w:color w:val="auto"/>
                <w:lang w:eastAsia="en-US"/>
              </w:rPr>
              <w:b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806555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15.10.16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806555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14.10.16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524520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>7 преподавателей с повышением квал</w:t>
            </w:r>
            <w:r w:rsidRPr="00ED45C0">
              <w:rPr>
                <w:rFonts w:asciiTheme="minorHAnsi" w:hAnsiTheme="minorHAnsi" w:cstheme="minorHAnsi"/>
                <w:color w:val="auto"/>
              </w:rPr>
              <w:t>и</w:t>
            </w:r>
            <w:r w:rsidRPr="00ED45C0">
              <w:rPr>
                <w:rFonts w:asciiTheme="minorHAnsi" w:hAnsiTheme="minorHAnsi" w:cstheme="minorHAnsi"/>
                <w:color w:val="auto"/>
              </w:rPr>
              <w:t>фикации, все члены региональной управленческой группы</w:t>
            </w:r>
          </w:p>
        </w:tc>
      </w:tr>
      <w:tr w:rsidR="00806555" w:rsidRPr="00ED45C0" w:rsidTr="002B6AB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06555" w:rsidRPr="00ED45C0" w:rsidRDefault="00035295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806555" w:rsidP="00833EFC">
            <w:pPr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9.1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524520" w:rsidP="00833EFC">
            <w:pPr>
              <w:pStyle w:val="Contenudetableau"/>
              <w:jc w:val="both"/>
              <w:rPr>
                <w:rFonts w:asciiTheme="minorHAnsi" w:hAnsiTheme="minorHAnsi" w:cstheme="minorHAnsi"/>
                <w:lang w:val="ru-RU"/>
              </w:rPr>
            </w:pPr>
            <w:r w:rsidRPr="00ED45C0">
              <w:rPr>
                <w:rFonts w:asciiTheme="minorHAnsi" w:hAnsiTheme="minorHAnsi" w:cstheme="minorHAnsi"/>
                <w:lang w:val="ru-RU"/>
              </w:rPr>
              <w:t>Организация кампании по валоризации сектора</w:t>
            </w:r>
          </w:p>
          <w:p w:rsidR="00806555" w:rsidRPr="00ED45C0" w:rsidRDefault="00806555" w:rsidP="00833EFC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806555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15.04.18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806555" w:rsidP="00833EFC">
            <w:pPr>
              <w:jc w:val="both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ED45C0">
              <w:rPr>
                <w:rFonts w:asciiTheme="minorHAnsi" w:hAnsiTheme="minorHAnsi" w:cstheme="minorHAnsi"/>
                <w:color w:val="auto"/>
                <w:lang w:val="fr-FR"/>
              </w:rPr>
              <w:t>14.10.18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555" w:rsidRPr="00ED45C0" w:rsidRDefault="00524520" w:rsidP="00833EF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D45C0">
              <w:rPr>
                <w:rFonts w:asciiTheme="minorHAnsi" w:hAnsiTheme="minorHAnsi" w:cstheme="minorHAnsi"/>
                <w:color w:val="auto"/>
              </w:rPr>
              <w:t xml:space="preserve">Национальное бюро </w:t>
            </w:r>
            <w:proofErr w:type="spellStart"/>
            <w:r w:rsidRPr="00ED45C0">
              <w:rPr>
                <w:rFonts w:asciiTheme="minorHAnsi" w:hAnsiTheme="minorHAnsi" w:cstheme="minorHAnsi"/>
                <w:color w:val="auto"/>
              </w:rPr>
              <w:t>Эразмус+</w:t>
            </w:r>
            <w:proofErr w:type="spellEnd"/>
            <w:r w:rsidRPr="00ED45C0">
              <w:rPr>
                <w:rFonts w:asciiTheme="minorHAnsi" w:hAnsiTheme="minorHAnsi" w:cstheme="minorHAnsi"/>
                <w:color w:val="auto"/>
              </w:rPr>
              <w:t>, все члены региональной управленческой группы</w:t>
            </w:r>
          </w:p>
        </w:tc>
      </w:tr>
    </w:tbl>
    <w:p w:rsidR="009B0CF6" w:rsidRPr="00ED45C0" w:rsidRDefault="009B0CF6" w:rsidP="00833EFC">
      <w:pPr>
        <w:jc w:val="both"/>
        <w:rPr>
          <w:rFonts w:asciiTheme="minorHAnsi" w:hAnsiTheme="minorHAnsi" w:cstheme="minorHAnsi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0F3833" w:rsidRPr="00ED45C0" w:rsidTr="000F3833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833" w:rsidRPr="00ED45C0" w:rsidRDefault="00524520" w:rsidP="002D7F3E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Разработка диагностики, выбор профессиональных специализаций</w:t>
            </w:r>
          </w:p>
        </w:tc>
      </w:tr>
      <w:tr w:rsidR="000F3833" w:rsidRPr="00ED45C0" w:rsidTr="0036789A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789A" w:rsidRPr="00ED45C0" w:rsidRDefault="00524520" w:rsidP="002D7F3E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Разработка программы, содержания занятий и педагогических ресурсов </w:t>
            </w:r>
            <w:proofErr w:type="spellStart"/>
            <w:r w:rsidR="002D7F3E" w:rsidRPr="00ED45C0">
              <w:rPr>
                <w:rFonts w:asciiTheme="minorHAnsi" w:hAnsiTheme="minorHAnsi" w:cstheme="minorHAnsi"/>
              </w:rPr>
              <w:t>программы</w:t>
            </w:r>
            <w:r w:rsidRPr="00ED45C0">
              <w:rPr>
                <w:rFonts w:asciiTheme="minorHAnsi" w:hAnsiTheme="minorHAnsi" w:cstheme="minorHAnsi"/>
              </w:rPr>
              <w:t>бак</w:t>
            </w:r>
            <w:r w:rsidRPr="00ED45C0">
              <w:rPr>
                <w:rFonts w:asciiTheme="minorHAnsi" w:hAnsiTheme="minorHAnsi" w:cstheme="minorHAnsi"/>
              </w:rPr>
              <w:t>а</w:t>
            </w:r>
            <w:r w:rsidRPr="00ED45C0">
              <w:rPr>
                <w:rFonts w:asciiTheme="minorHAnsi" w:hAnsiTheme="minorHAnsi" w:cstheme="minorHAnsi"/>
              </w:rPr>
              <w:t>лавриат</w:t>
            </w:r>
            <w:r w:rsidR="002D7F3E" w:rsidRPr="00ED45C0">
              <w:rPr>
                <w:rFonts w:asciiTheme="minorHAnsi" w:hAnsiTheme="minorHAnsi" w:cstheme="minorHAnsi"/>
              </w:rPr>
              <w:t>а</w:t>
            </w:r>
            <w:proofErr w:type="spellEnd"/>
            <w:r w:rsidRPr="00ED45C0">
              <w:rPr>
                <w:rFonts w:asciiTheme="minorHAnsi" w:hAnsiTheme="minorHAnsi" w:cstheme="minorHAnsi"/>
              </w:rPr>
              <w:t xml:space="preserve"> (и поддержка ресурсного центра)</w:t>
            </w:r>
          </w:p>
        </w:tc>
      </w:tr>
      <w:tr w:rsidR="0036789A" w:rsidRPr="00ED45C0" w:rsidTr="0036789A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789A" w:rsidRPr="00ED45C0" w:rsidRDefault="00524520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 xml:space="preserve">Обучение </w:t>
            </w:r>
            <w:proofErr w:type="spellStart"/>
            <w:r w:rsidRPr="00ED45C0">
              <w:rPr>
                <w:rFonts w:asciiTheme="minorHAnsi" w:hAnsiTheme="minorHAnsi" w:cstheme="minorHAnsi"/>
              </w:rPr>
              <w:t>реноваторов</w:t>
            </w:r>
            <w:proofErr w:type="spellEnd"/>
            <w:r w:rsidRPr="00ED45C0">
              <w:rPr>
                <w:rFonts w:asciiTheme="minorHAnsi" w:hAnsiTheme="minorHAnsi" w:cstheme="minorHAnsi"/>
              </w:rPr>
              <w:t>/создателей учебных программ</w:t>
            </w:r>
          </w:p>
        </w:tc>
      </w:tr>
      <w:tr w:rsidR="0036789A" w:rsidRPr="00ED45C0" w:rsidTr="000F3833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6789A" w:rsidRPr="00ED45C0" w:rsidRDefault="00524520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Административные задачи для аккредитации образовательных программ</w:t>
            </w:r>
          </w:p>
        </w:tc>
      </w:tr>
      <w:tr w:rsidR="000F3833" w:rsidRPr="00ED45C0" w:rsidTr="000F3833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F3833" w:rsidRPr="00ED45C0" w:rsidRDefault="00524520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Обучение 200 студентов в каждой из 3 стран и закрепление данной программы на долг</w:t>
            </w:r>
            <w:r w:rsidRPr="00ED45C0">
              <w:rPr>
                <w:rFonts w:asciiTheme="minorHAnsi" w:hAnsiTheme="minorHAnsi" w:cstheme="minorHAnsi"/>
              </w:rPr>
              <w:t>о</w:t>
            </w:r>
            <w:r w:rsidRPr="00ED45C0">
              <w:rPr>
                <w:rFonts w:asciiTheme="minorHAnsi" w:hAnsiTheme="minorHAnsi" w:cstheme="minorHAnsi"/>
              </w:rPr>
              <w:t>срочном уровне</w:t>
            </w:r>
          </w:p>
        </w:tc>
      </w:tr>
      <w:tr w:rsidR="000F3833" w:rsidRPr="00ED45C0" w:rsidTr="000F3833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F3833" w:rsidRPr="00ED45C0" w:rsidRDefault="00524520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Создание и применение плана действий для постоянного распространения результатов</w:t>
            </w:r>
          </w:p>
        </w:tc>
      </w:tr>
      <w:tr w:rsidR="000F3833" w:rsidRPr="00ED45C0" w:rsidTr="000F3833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F3833" w:rsidRPr="00ED45C0" w:rsidRDefault="00524520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Контроль качества и мониторинг</w:t>
            </w:r>
          </w:p>
        </w:tc>
      </w:tr>
      <w:tr w:rsidR="000F3833" w:rsidRPr="00ED45C0" w:rsidTr="000F3833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833" w:rsidRPr="00ED45C0" w:rsidRDefault="00524520" w:rsidP="00833EFC">
            <w:pPr>
              <w:jc w:val="both"/>
              <w:rPr>
                <w:rFonts w:asciiTheme="minorHAnsi" w:hAnsiTheme="minorHAnsi" w:cstheme="minorHAnsi"/>
              </w:rPr>
            </w:pPr>
            <w:r w:rsidRPr="00ED45C0">
              <w:rPr>
                <w:rFonts w:asciiTheme="minorHAnsi" w:hAnsiTheme="minorHAnsi" w:cstheme="minorHAnsi"/>
              </w:rPr>
              <w:t>Управление и менеджмент проекта</w:t>
            </w:r>
          </w:p>
        </w:tc>
      </w:tr>
    </w:tbl>
    <w:p w:rsidR="007846F6" w:rsidRPr="00ED45C0" w:rsidRDefault="007846F6" w:rsidP="00833EFC">
      <w:pPr>
        <w:jc w:val="both"/>
        <w:rPr>
          <w:rFonts w:asciiTheme="minorHAnsi" w:hAnsiTheme="minorHAnsi" w:cstheme="minorHAnsi"/>
          <w:lang w:val="fr-FR"/>
        </w:rPr>
      </w:pPr>
    </w:p>
    <w:p w:rsidR="000F3833" w:rsidRPr="00C60A09" w:rsidRDefault="00C60A09" w:rsidP="00833E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Резолюция от 15.06-2016, Лейпциг 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Подписать соглашение между университетом Техники, Экономики и Культуры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>), г. Лейпциг и ФГАОУ СВФУ г. Якутск, координатором в РФ о сотрудничестве (5 вузов) в рамках проекта ERASMUS + LPEB n°561732-EPP-1-2015-1-FR-EPPKA2-CBHE-JP. В университетах-участниках проекта назначить ответственных лиц за подготовку соглашения.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Изучить и сопоставить образовательные программы (содержание, требования, р</w:t>
      </w:r>
      <w:r w:rsidRPr="00C60A09">
        <w:rPr>
          <w:rFonts w:asciiTheme="minorHAnsi" w:hAnsiTheme="minorHAnsi" w:cstheme="minorHAnsi"/>
        </w:rPr>
        <w:t>е</w:t>
      </w:r>
      <w:r w:rsidRPr="00C60A09">
        <w:rPr>
          <w:rFonts w:asciiTheme="minorHAnsi" w:hAnsiTheme="minorHAnsi" w:cstheme="minorHAnsi"/>
        </w:rPr>
        <w:t>зультаты, условия реализации) специальностей, реализуемых в университетах-участниках проекта с целью разработки новой образовательной программы бак</w:t>
      </w:r>
      <w:r w:rsidRPr="00C60A09">
        <w:rPr>
          <w:rFonts w:asciiTheme="minorHAnsi" w:hAnsiTheme="minorHAnsi" w:cstheme="minorHAnsi"/>
        </w:rPr>
        <w:t>а</w:t>
      </w:r>
      <w:r w:rsidRPr="00C60A09">
        <w:rPr>
          <w:rFonts w:asciiTheme="minorHAnsi" w:hAnsiTheme="minorHAnsi" w:cstheme="minorHAnsi"/>
        </w:rPr>
        <w:t>лавров «</w:t>
      </w:r>
      <w:proofErr w:type="spellStart"/>
      <w:r w:rsidRPr="00C60A09">
        <w:rPr>
          <w:rFonts w:asciiTheme="minorHAnsi" w:hAnsiTheme="minorHAnsi" w:cstheme="minorHAnsi"/>
        </w:rPr>
        <w:t>Энергоэффективность</w:t>
      </w:r>
      <w:proofErr w:type="spellEnd"/>
      <w:r w:rsidRPr="00C60A09">
        <w:rPr>
          <w:rFonts w:asciiTheme="minorHAnsi" w:hAnsiTheme="minorHAnsi" w:cstheme="minorHAnsi"/>
        </w:rPr>
        <w:t xml:space="preserve"> и </w:t>
      </w:r>
      <w:proofErr w:type="spellStart"/>
      <w:r w:rsidRPr="00C60A09">
        <w:rPr>
          <w:rFonts w:asciiTheme="minorHAnsi" w:hAnsiTheme="minorHAnsi" w:cstheme="minorHAnsi"/>
        </w:rPr>
        <w:t>экологичность</w:t>
      </w:r>
      <w:proofErr w:type="spellEnd"/>
      <w:r w:rsidRPr="00C60A09">
        <w:rPr>
          <w:rFonts w:asciiTheme="minorHAnsi" w:hAnsiTheme="minorHAnsi" w:cstheme="minorHAnsi"/>
        </w:rPr>
        <w:t xml:space="preserve"> зданий» в соответствии стандартов и принципов болонского процесса в целях модернизации и реформирования си</w:t>
      </w:r>
      <w:r w:rsidRPr="00C60A09">
        <w:rPr>
          <w:rFonts w:asciiTheme="minorHAnsi" w:hAnsiTheme="minorHAnsi" w:cstheme="minorHAnsi"/>
        </w:rPr>
        <w:t>с</w:t>
      </w:r>
      <w:r w:rsidRPr="00C60A09">
        <w:rPr>
          <w:rFonts w:asciiTheme="minorHAnsi" w:hAnsiTheme="minorHAnsi" w:cstheme="minorHAnsi"/>
        </w:rPr>
        <w:t>темы образования и в целях разработки двойного диплома.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В университетах-участниках проекта определить преподавателей немецкого языка для лингвистической поддержки проекта.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 xml:space="preserve">Начать лингвистическую  подготовку студентов в университетах-участниках РФ для участия в академической образовательной мобильности в университете Техники, </w:t>
      </w:r>
      <w:r w:rsidRPr="00C60A09">
        <w:rPr>
          <w:rFonts w:asciiTheme="minorHAnsi" w:hAnsiTheme="minorHAnsi" w:cstheme="minorHAnsi"/>
        </w:rPr>
        <w:lastRenderedPageBreak/>
        <w:t>Экономики и Культуры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>), г. Лейпциг, начиная с 201</w:t>
      </w:r>
      <w:r w:rsidR="00C60A09">
        <w:rPr>
          <w:rFonts w:asciiTheme="minorHAnsi" w:hAnsiTheme="minorHAnsi" w:cstheme="minorHAnsi"/>
        </w:rPr>
        <w:t>7</w:t>
      </w:r>
      <w:r w:rsidRPr="00C60A09">
        <w:rPr>
          <w:rFonts w:asciiTheme="minorHAnsi" w:hAnsiTheme="minorHAnsi" w:cstheme="minorHAnsi"/>
        </w:rPr>
        <w:t>-201</w:t>
      </w:r>
      <w:r w:rsidR="00C60A09">
        <w:rPr>
          <w:rFonts w:asciiTheme="minorHAnsi" w:hAnsiTheme="minorHAnsi" w:cstheme="minorHAnsi"/>
        </w:rPr>
        <w:t>8</w:t>
      </w:r>
      <w:r w:rsidRPr="00C60A09">
        <w:rPr>
          <w:rFonts w:asciiTheme="minorHAnsi" w:hAnsiTheme="minorHAnsi" w:cstheme="minorHAnsi"/>
        </w:rPr>
        <w:t xml:space="preserve"> учебного года (Сп</w:t>
      </w:r>
      <w:r w:rsidRPr="00C60A09">
        <w:rPr>
          <w:rFonts w:asciiTheme="minorHAnsi" w:hAnsiTheme="minorHAnsi" w:cstheme="minorHAnsi"/>
        </w:rPr>
        <w:t>и</w:t>
      </w:r>
      <w:r w:rsidRPr="00C60A09">
        <w:rPr>
          <w:rFonts w:asciiTheme="minorHAnsi" w:hAnsiTheme="minorHAnsi" w:cstheme="minorHAnsi"/>
        </w:rPr>
        <w:t>сок студентов подготовить к 15 сентября 2016</w:t>
      </w:r>
      <w:proofErr w:type="gramStart"/>
      <w:r w:rsidRPr="00C60A09">
        <w:rPr>
          <w:rFonts w:asciiTheme="minorHAnsi" w:hAnsiTheme="minorHAnsi" w:cstheme="minorHAnsi"/>
        </w:rPr>
        <w:t xml:space="preserve"> )</w:t>
      </w:r>
      <w:proofErr w:type="gramEnd"/>
      <w:r w:rsidRPr="00C60A09">
        <w:rPr>
          <w:rFonts w:asciiTheme="minorHAnsi" w:hAnsiTheme="minorHAnsi" w:cstheme="minorHAnsi"/>
        </w:rPr>
        <w:t>.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 xml:space="preserve">В университетах-участниках проекта подготовить заявку на конкурс </w:t>
      </w:r>
      <w:r w:rsidRPr="00C60A09">
        <w:rPr>
          <w:rFonts w:asciiTheme="minorHAnsi" w:hAnsiTheme="minorHAnsi" w:cstheme="minorHAnsi"/>
          <w:lang w:val="en-US"/>
        </w:rPr>
        <w:t>Erasmus</w:t>
      </w:r>
      <w:r w:rsidRPr="00C60A09">
        <w:rPr>
          <w:rFonts w:asciiTheme="minorHAnsi" w:hAnsiTheme="minorHAnsi" w:cstheme="minorHAnsi"/>
        </w:rPr>
        <w:t>+ по мобильности студентов, преподавателей (научно-образовательный обмен, зимние и летние тематические школы) Страны-участник</w:t>
      </w:r>
      <w:proofErr w:type="gramStart"/>
      <w:r w:rsidRPr="00C60A09">
        <w:rPr>
          <w:rFonts w:asciiTheme="minorHAnsi" w:hAnsiTheme="minorHAnsi" w:cstheme="minorHAnsi"/>
        </w:rPr>
        <w:t>и-</w:t>
      </w:r>
      <w:proofErr w:type="gramEnd"/>
      <w:r w:rsidRPr="00C60A09">
        <w:rPr>
          <w:rFonts w:asciiTheme="minorHAnsi" w:hAnsiTheme="minorHAnsi" w:cstheme="minorHAnsi"/>
        </w:rPr>
        <w:t xml:space="preserve"> Германия, Франция, Литва,  РФ; Создание рабочей группы – сентябрь 2016 г., подача- к февралю 2017 г.).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Подготовить в университетах-участниках РФ условия реализации программы м</w:t>
      </w:r>
      <w:r w:rsidRPr="00C60A09">
        <w:rPr>
          <w:rFonts w:asciiTheme="minorHAnsi" w:hAnsiTheme="minorHAnsi" w:cstheme="minorHAnsi"/>
        </w:rPr>
        <w:t>о</w:t>
      </w:r>
      <w:r w:rsidRPr="00C60A09">
        <w:rPr>
          <w:rFonts w:asciiTheme="minorHAnsi" w:hAnsiTheme="minorHAnsi" w:cstheme="minorHAnsi"/>
        </w:rPr>
        <w:t>бильности и визита профессоров из университета Техники, Экономики и Культуры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>), г. Лейпциг. Изучить возможность чтения лекций в качестве приглашенных преподавателей и дистанционного преподавания с использованием информацио</w:t>
      </w:r>
      <w:r w:rsidRPr="00C60A09">
        <w:rPr>
          <w:rFonts w:asciiTheme="minorHAnsi" w:hAnsiTheme="minorHAnsi" w:cstheme="minorHAnsi"/>
        </w:rPr>
        <w:t>н</w:t>
      </w:r>
      <w:r w:rsidRPr="00C60A09">
        <w:rPr>
          <w:rFonts w:asciiTheme="minorHAnsi" w:hAnsiTheme="minorHAnsi" w:cstheme="minorHAnsi"/>
        </w:rPr>
        <w:t>ных технологий европейских ВУЗов партнеров</w:t>
      </w:r>
      <w:proofErr w:type="gramStart"/>
      <w:r w:rsidRPr="00C60A09">
        <w:rPr>
          <w:rFonts w:asciiTheme="minorHAnsi" w:hAnsiTheme="minorHAnsi" w:cstheme="minorHAnsi"/>
        </w:rPr>
        <w:t>.</w:t>
      </w:r>
      <w:proofErr w:type="gramEnd"/>
      <w:r w:rsidRPr="00C60A09">
        <w:rPr>
          <w:rFonts w:asciiTheme="minorHAnsi" w:hAnsiTheme="minorHAnsi" w:cstheme="minorHAnsi"/>
        </w:rPr>
        <w:t xml:space="preserve"> (</w:t>
      </w:r>
      <w:proofErr w:type="gramStart"/>
      <w:r w:rsidRPr="00C60A09">
        <w:rPr>
          <w:rFonts w:asciiTheme="minorHAnsi" w:hAnsiTheme="minorHAnsi" w:cstheme="minorHAnsi"/>
        </w:rPr>
        <w:t>у</w:t>
      </w:r>
      <w:proofErr w:type="gramEnd"/>
      <w:r w:rsidRPr="00C60A09">
        <w:rPr>
          <w:rFonts w:asciiTheme="minorHAnsi" w:hAnsiTheme="minorHAnsi" w:cstheme="minorHAnsi"/>
        </w:rPr>
        <w:t>добное время сентябрь или март)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Изучить и применить опыт университета Техники, Экономики и Культуры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 xml:space="preserve">), г. Лейпциг по организации учебных лабораторий для создания Центра </w:t>
      </w:r>
      <w:proofErr w:type="spellStart"/>
      <w:r w:rsidRPr="00C60A09">
        <w:rPr>
          <w:rFonts w:asciiTheme="minorHAnsi" w:hAnsiTheme="minorHAnsi" w:cstheme="minorHAnsi"/>
        </w:rPr>
        <w:t>энергоэффе</w:t>
      </w:r>
      <w:r w:rsidRPr="00C60A09">
        <w:rPr>
          <w:rFonts w:asciiTheme="minorHAnsi" w:hAnsiTheme="minorHAnsi" w:cstheme="minorHAnsi"/>
        </w:rPr>
        <w:t>к</w:t>
      </w:r>
      <w:r w:rsidRPr="00C60A09">
        <w:rPr>
          <w:rFonts w:asciiTheme="minorHAnsi" w:hAnsiTheme="minorHAnsi" w:cstheme="minorHAnsi"/>
        </w:rPr>
        <w:t>тивности</w:t>
      </w:r>
      <w:proofErr w:type="spellEnd"/>
      <w:r w:rsidRPr="00C60A09">
        <w:rPr>
          <w:rFonts w:asciiTheme="minorHAnsi" w:hAnsiTheme="minorHAnsi" w:cstheme="minorHAnsi"/>
        </w:rPr>
        <w:t xml:space="preserve"> в СВФУ.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 xml:space="preserve">К 15 сентября 2016 г. разработать список дисциплин и назначить ответственных за каждую дисциплину из числа </w:t>
      </w:r>
      <w:proofErr w:type="spellStart"/>
      <w:r w:rsidRPr="00C60A09">
        <w:rPr>
          <w:rFonts w:asciiTheme="minorHAnsi" w:hAnsiTheme="minorHAnsi" w:cstheme="minorHAnsi"/>
        </w:rPr>
        <w:t>реноваторов</w:t>
      </w:r>
      <w:proofErr w:type="spellEnd"/>
      <w:r w:rsidRPr="00C60A09">
        <w:rPr>
          <w:rFonts w:asciiTheme="minorHAnsi" w:hAnsiTheme="minorHAnsi" w:cstheme="minorHAnsi"/>
        </w:rPr>
        <w:t>. В ходе профессиональной стажировки изучить и проанализировать именно данные дисциплины и разработать их РП. Ун</w:t>
      </w:r>
      <w:r w:rsidRPr="00C60A09">
        <w:rPr>
          <w:rFonts w:asciiTheme="minorHAnsi" w:hAnsiTheme="minorHAnsi" w:cstheme="minorHAnsi"/>
        </w:rPr>
        <w:t>и</w:t>
      </w:r>
      <w:r w:rsidRPr="00C60A09">
        <w:rPr>
          <w:rFonts w:asciiTheme="minorHAnsi" w:hAnsiTheme="minorHAnsi" w:cstheme="minorHAnsi"/>
        </w:rPr>
        <w:t xml:space="preserve">верситету Лейпцига назначить </w:t>
      </w:r>
      <w:proofErr w:type="gramStart"/>
      <w:r w:rsidRPr="00C60A09">
        <w:rPr>
          <w:rFonts w:asciiTheme="minorHAnsi" w:hAnsiTheme="minorHAnsi" w:cstheme="minorHAnsi"/>
        </w:rPr>
        <w:t>ответственных</w:t>
      </w:r>
      <w:proofErr w:type="gramEnd"/>
      <w:r w:rsidRPr="00C60A09">
        <w:rPr>
          <w:rFonts w:asciiTheme="minorHAnsi" w:hAnsiTheme="minorHAnsi" w:cstheme="minorHAnsi"/>
        </w:rPr>
        <w:t xml:space="preserve"> за разработку 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Утвердить дату 1 февраля 2017 г. для подачи на утверждение требуемых докуме</w:t>
      </w:r>
      <w:r w:rsidRPr="00C60A09">
        <w:rPr>
          <w:rFonts w:asciiTheme="minorHAnsi" w:hAnsiTheme="minorHAnsi" w:cstheme="minorHAnsi"/>
        </w:rPr>
        <w:t>н</w:t>
      </w:r>
      <w:r w:rsidRPr="00C60A09">
        <w:rPr>
          <w:rFonts w:asciiTheme="minorHAnsi" w:hAnsiTheme="minorHAnsi" w:cstheme="minorHAnsi"/>
        </w:rPr>
        <w:t>тов образовательной программы бакалавров «</w:t>
      </w:r>
      <w:proofErr w:type="spellStart"/>
      <w:r w:rsidRPr="00C60A09">
        <w:rPr>
          <w:rFonts w:asciiTheme="minorHAnsi" w:hAnsiTheme="minorHAnsi" w:cstheme="minorHAnsi"/>
        </w:rPr>
        <w:t>Энергоэффективность</w:t>
      </w:r>
      <w:proofErr w:type="spellEnd"/>
      <w:r w:rsidRPr="00C60A09">
        <w:rPr>
          <w:rFonts w:asciiTheme="minorHAnsi" w:hAnsiTheme="minorHAnsi" w:cstheme="minorHAnsi"/>
        </w:rPr>
        <w:t xml:space="preserve"> и </w:t>
      </w:r>
      <w:proofErr w:type="spellStart"/>
      <w:r w:rsidRPr="00C60A09">
        <w:rPr>
          <w:rFonts w:asciiTheme="minorHAnsi" w:hAnsiTheme="minorHAnsi" w:cstheme="minorHAnsi"/>
        </w:rPr>
        <w:t>экологи</w:t>
      </w:r>
      <w:r w:rsidRPr="00C60A09">
        <w:rPr>
          <w:rFonts w:asciiTheme="minorHAnsi" w:hAnsiTheme="minorHAnsi" w:cstheme="minorHAnsi"/>
        </w:rPr>
        <w:t>ч</w:t>
      </w:r>
      <w:r w:rsidRPr="00C60A09">
        <w:rPr>
          <w:rFonts w:asciiTheme="minorHAnsi" w:hAnsiTheme="minorHAnsi" w:cstheme="minorHAnsi"/>
        </w:rPr>
        <w:t>ность</w:t>
      </w:r>
      <w:proofErr w:type="spellEnd"/>
      <w:r w:rsidRPr="00C60A09">
        <w:rPr>
          <w:rFonts w:asciiTheme="minorHAnsi" w:hAnsiTheme="minorHAnsi" w:cstheme="minorHAnsi"/>
        </w:rPr>
        <w:t xml:space="preserve"> зданий» в соответствии стандартов и принципов болонского процесса для о</w:t>
      </w:r>
      <w:r w:rsidRPr="00C60A09">
        <w:rPr>
          <w:rFonts w:asciiTheme="minorHAnsi" w:hAnsiTheme="minorHAnsi" w:cstheme="minorHAnsi"/>
        </w:rPr>
        <w:t>т</w:t>
      </w:r>
      <w:r w:rsidRPr="00C60A09">
        <w:rPr>
          <w:rFonts w:asciiTheme="minorHAnsi" w:hAnsiTheme="minorHAnsi" w:cstheme="minorHAnsi"/>
        </w:rPr>
        <w:t>крытия программы обучения к 1 сентября 2017 г.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К 10 мая 2017 г. разработать программу двойного диплома на базе разрабатыва</w:t>
      </w:r>
      <w:r w:rsidRPr="00C60A09">
        <w:rPr>
          <w:rFonts w:asciiTheme="minorHAnsi" w:hAnsiTheme="minorHAnsi" w:cstheme="minorHAnsi"/>
        </w:rPr>
        <w:t>е</w:t>
      </w:r>
      <w:r w:rsidRPr="00C60A09">
        <w:rPr>
          <w:rFonts w:asciiTheme="minorHAnsi" w:hAnsiTheme="minorHAnsi" w:cstheme="minorHAnsi"/>
        </w:rPr>
        <w:t xml:space="preserve">мой программы </w:t>
      </w:r>
      <w:proofErr w:type="spellStart"/>
      <w:r w:rsidRPr="00C60A09">
        <w:rPr>
          <w:rFonts w:asciiTheme="minorHAnsi" w:hAnsiTheme="minorHAnsi" w:cstheme="minorHAnsi"/>
        </w:rPr>
        <w:t>бакалавриата</w:t>
      </w:r>
      <w:proofErr w:type="spellEnd"/>
      <w:r w:rsidR="00F15063">
        <w:rPr>
          <w:rFonts w:asciiTheme="minorHAnsi" w:hAnsiTheme="minorHAnsi" w:cstheme="minorHAnsi"/>
        </w:rPr>
        <w:t xml:space="preserve"> с </w:t>
      </w:r>
      <w:r w:rsidR="00F15063">
        <w:rPr>
          <w:rFonts w:asciiTheme="minorHAnsi" w:hAnsiTheme="minorHAnsi" w:cstheme="minorHAnsi"/>
          <w:lang w:val="en-US"/>
        </w:rPr>
        <w:t>HTWK</w:t>
      </w:r>
      <w:r w:rsidR="00F15063" w:rsidRPr="00F15063">
        <w:rPr>
          <w:rFonts w:asciiTheme="minorHAnsi" w:hAnsiTheme="minorHAnsi" w:cstheme="minorHAnsi"/>
        </w:rPr>
        <w:t xml:space="preserve"> </w:t>
      </w:r>
      <w:r w:rsidR="00F15063">
        <w:rPr>
          <w:rFonts w:asciiTheme="minorHAnsi" w:hAnsiTheme="minorHAnsi" w:cstheme="minorHAnsi"/>
        </w:rPr>
        <w:t xml:space="preserve">и </w:t>
      </w:r>
      <w:r w:rsidR="00F15063">
        <w:rPr>
          <w:rFonts w:asciiTheme="minorHAnsi" w:hAnsiTheme="minorHAnsi" w:cstheme="minorHAnsi"/>
          <w:lang w:val="en-US"/>
        </w:rPr>
        <w:t>CNAM</w:t>
      </w:r>
      <w:r w:rsidRPr="00C60A09">
        <w:rPr>
          <w:rFonts w:asciiTheme="minorHAnsi" w:hAnsiTheme="minorHAnsi" w:cstheme="minorHAnsi"/>
        </w:rPr>
        <w:t xml:space="preserve">. </w:t>
      </w:r>
    </w:p>
    <w:p w:rsidR="00ED45C0" w:rsidRPr="00C60A09" w:rsidRDefault="00ED45C0" w:rsidP="00ED45C0">
      <w:pPr>
        <w:pStyle w:val="ab"/>
        <w:ind w:left="644"/>
        <w:jc w:val="both"/>
        <w:rPr>
          <w:rFonts w:asciiTheme="minorHAnsi" w:hAnsiTheme="minorHAnsi" w:cstheme="minorHAnsi"/>
          <w:i/>
        </w:rPr>
      </w:pPr>
      <w:r w:rsidRPr="00C60A09">
        <w:rPr>
          <w:rFonts w:asciiTheme="minorHAnsi" w:hAnsiTheme="minorHAnsi" w:cstheme="minorHAnsi"/>
          <w:i/>
        </w:rPr>
        <w:t>При разработке учебных программ учитывать: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spacing w:after="200"/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-анализ стратегий обновления университетских курсов по рекомендации Болонск</w:t>
      </w:r>
      <w:r w:rsidRPr="00C60A09">
        <w:rPr>
          <w:rFonts w:asciiTheme="minorHAnsi" w:hAnsiTheme="minorHAnsi" w:cstheme="minorHAnsi"/>
        </w:rPr>
        <w:t>о</w:t>
      </w:r>
      <w:r w:rsidRPr="00C60A09">
        <w:rPr>
          <w:rFonts w:asciiTheme="minorHAnsi" w:hAnsiTheme="minorHAnsi" w:cstheme="minorHAnsi"/>
        </w:rPr>
        <w:t xml:space="preserve">го процесса и методологии </w:t>
      </w:r>
      <w:proofErr w:type="spellStart"/>
      <w:r w:rsidRPr="00C60A09">
        <w:rPr>
          <w:rFonts w:asciiTheme="minorHAnsi" w:hAnsiTheme="minorHAnsi" w:cstheme="minorHAnsi"/>
        </w:rPr>
        <w:t>Tuning</w:t>
      </w:r>
      <w:proofErr w:type="spellEnd"/>
      <w:r w:rsidRPr="00C60A09">
        <w:rPr>
          <w:rFonts w:asciiTheme="minorHAnsi" w:hAnsiTheme="minorHAnsi" w:cstheme="minorHAnsi"/>
        </w:rPr>
        <w:t>;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spacing w:after="200"/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-анализ процедуры аккредитации учебных программ университета Техники, Эк</w:t>
      </w:r>
      <w:r w:rsidRPr="00C60A09">
        <w:rPr>
          <w:rFonts w:asciiTheme="minorHAnsi" w:hAnsiTheme="minorHAnsi" w:cstheme="minorHAnsi"/>
        </w:rPr>
        <w:t>о</w:t>
      </w:r>
      <w:r w:rsidRPr="00C60A09">
        <w:rPr>
          <w:rFonts w:asciiTheme="minorHAnsi" w:hAnsiTheme="minorHAnsi" w:cstheme="minorHAnsi"/>
        </w:rPr>
        <w:t>номики и Культуры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>), г. Лейпциг;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spacing w:after="200"/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-анализ опыта реализации рекомендаций и требований по контролю качества по рекомендации Болонского процесса в университете Техники, Экономики и Культ</w:t>
      </w:r>
      <w:r w:rsidRPr="00C60A09">
        <w:rPr>
          <w:rFonts w:asciiTheme="minorHAnsi" w:hAnsiTheme="minorHAnsi" w:cstheme="minorHAnsi"/>
        </w:rPr>
        <w:t>у</w:t>
      </w:r>
      <w:r w:rsidRPr="00C60A09">
        <w:rPr>
          <w:rFonts w:asciiTheme="minorHAnsi" w:hAnsiTheme="minorHAnsi" w:cstheme="minorHAnsi"/>
        </w:rPr>
        <w:t>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>), г. Лейпциг;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spacing w:after="200"/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- анализ опыта сотрудничества университета Техники, Экономики и Культуры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>) с деловым миром и профессиональными партнерами;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spacing w:after="200"/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 xml:space="preserve">- анализ учебного плана 1-го и 2-го циклов в области </w:t>
      </w:r>
      <w:proofErr w:type="spellStart"/>
      <w:r w:rsidRPr="00C60A09">
        <w:rPr>
          <w:rFonts w:asciiTheme="minorHAnsi" w:hAnsiTheme="minorHAnsi" w:cstheme="minorHAnsi"/>
        </w:rPr>
        <w:t>энергоэффективности</w:t>
      </w:r>
      <w:proofErr w:type="spellEnd"/>
      <w:r w:rsidRPr="00C60A09">
        <w:rPr>
          <w:rFonts w:asciiTheme="minorHAnsi" w:hAnsiTheme="minorHAnsi" w:cstheme="minorHAnsi"/>
        </w:rPr>
        <w:t xml:space="preserve"> зданий университета Техники, Экономики и Культуры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>);</w:t>
      </w:r>
    </w:p>
    <w:p w:rsidR="00ED45C0" w:rsidRPr="00C60A09" w:rsidRDefault="00ED45C0" w:rsidP="00ED45C0">
      <w:pPr>
        <w:pStyle w:val="ab"/>
        <w:numPr>
          <w:ilvl w:val="0"/>
          <w:numId w:val="20"/>
        </w:numPr>
        <w:spacing w:after="200"/>
        <w:jc w:val="both"/>
        <w:rPr>
          <w:rFonts w:asciiTheme="minorHAnsi" w:hAnsiTheme="minorHAnsi" w:cstheme="minorHAnsi"/>
        </w:rPr>
      </w:pPr>
      <w:r w:rsidRPr="00C60A09">
        <w:rPr>
          <w:rFonts w:asciiTheme="minorHAnsi" w:hAnsiTheme="minorHAnsi" w:cstheme="minorHAnsi"/>
        </w:rPr>
        <w:t>- опыт функционирования ресурсных центров передового опыта университета Те</w:t>
      </w:r>
      <w:r w:rsidRPr="00C60A09">
        <w:rPr>
          <w:rFonts w:asciiTheme="minorHAnsi" w:hAnsiTheme="minorHAnsi" w:cstheme="minorHAnsi"/>
        </w:rPr>
        <w:t>х</w:t>
      </w:r>
      <w:r w:rsidRPr="00C60A09">
        <w:rPr>
          <w:rFonts w:asciiTheme="minorHAnsi" w:hAnsiTheme="minorHAnsi" w:cstheme="minorHAnsi"/>
        </w:rPr>
        <w:t>ники, Экономики и Культуры (</w:t>
      </w:r>
      <w:r w:rsidRPr="00C60A09">
        <w:rPr>
          <w:rFonts w:asciiTheme="minorHAnsi" w:hAnsiTheme="minorHAnsi" w:cstheme="minorHAnsi"/>
          <w:lang w:val="en-US"/>
        </w:rPr>
        <w:t>HTWK</w:t>
      </w:r>
      <w:r w:rsidRPr="00C60A09">
        <w:rPr>
          <w:rFonts w:asciiTheme="minorHAnsi" w:hAnsiTheme="minorHAnsi" w:cstheme="minorHAnsi"/>
        </w:rPr>
        <w:t>) (Лейпциг, Германия) /</w:t>
      </w:r>
    </w:p>
    <w:p w:rsidR="00ED45C0" w:rsidRDefault="00ED45C0" w:rsidP="00ED45C0">
      <w:pPr>
        <w:spacing w:after="160"/>
        <w:jc w:val="both"/>
      </w:pPr>
    </w:p>
    <w:p w:rsidR="00ED45C0" w:rsidRPr="00ED45C0" w:rsidRDefault="007E106E" w:rsidP="00ED45C0">
      <w:pPr>
        <w:pStyle w:val="3"/>
        <w:shd w:val="clear" w:color="auto" w:fill="FFFFFF"/>
        <w:spacing w:before="300" w:after="150"/>
        <w:jc w:val="both"/>
        <w:rPr>
          <w:rFonts w:asciiTheme="minorHAnsi" w:hAnsiTheme="minorHAnsi" w:cstheme="minorHAnsi"/>
          <w:b w:val="0"/>
          <w:bCs w:val="0"/>
          <w:color w:val="343434"/>
          <w:sz w:val="24"/>
          <w:szCs w:val="24"/>
        </w:rPr>
      </w:pPr>
      <w:r w:rsidRPr="00A43FBC">
        <w:rPr>
          <w:rFonts w:asciiTheme="minorHAnsi" w:hAnsiTheme="minorHAnsi" w:cstheme="minorHAnsi"/>
        </w:rPr>
        <w:tab/>
      </w:r>
      <w:r w:rsidRPr="00A43FBC">
        <w:rPr>
          <w:rFonts w:asciiTheme="minorHAnsi" w:hAnsiTheme="minorHAnsi" w:cstheme="minorHAnsi"/>
        </w:rPr>
        <w:tab/>
      </w:r>
      <w:r w:rsidR="00ED45C0" w:rsidRPr="00ED45C0">
        <w:rPr>
          <w:rFonts w:asciiTheme="minorHAnsi" w:hAnsiTheme="minorHAnsi" w:cstheme="minorHAnsi"/>
          <w:b w:val="0"/>
          <w:bCs w:val="0"/>
          <w:color w:val="343434"/>
          <w:sz w:val="24"/>
          <w:szCs w:val="24"/>
        </w:rPr>
        <w:t>Библиографическая ссылка</w:t>
      </w:r>
    </w:p>
    <w:p w:rsidR="00ED45C0" w:rsidRDefault="00ED45C0" w:rsidP="00ED45C0">
      <w:p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ED45C0">
        <w:rPr>
          <w:rFonts w:asciiTheme="minorHAnsi" w:hAnsiTheme="minorHAnsi" w:cstheme="minorHAnsi"/>
          <w:color w:val="333333"/>
          <w:shd w:val="clear" w:color="auto" w:fill="FFFFFF"/>
        </w:rPr>
        <w:t>Кондрачук</w:t>
      </w:r>
      <w:proofErr w:type="spellEnd"/>
      <w:r w:rsidRPr="00ED45C0">
        <w:rPr>
          <w:rFonts w:asciiTheme="minorHAnsi" w:hAnsiTheme="minorHAnsi" w:cstheme="minorHAnsi"/>
          <w:color w:val="333333"/>
          <w:shd w:val="clear" w:color="auto" w:fill="FFFFFF"/>
        </w:rPr>
        <w:t xml:space="preserve"> О.Е., Петренко Я.И. ПЕРСПЕКТИВЫ РАЗВИТИЯ ЭКОЛОГИЧЕСКОГО И ЭНЕРГОЭ</w:t>
      </w:r>
      <w:r w:rsidRPr="00ED45C0">
        <w:rPr>
          <w:rFonts w:asciiTheme="minorHAnsi" w:hAnsiTheme="minorHAnsi" w:cstheme="minorHAnsi"/>
          <w:color w:val="333333"/>
          <w:shd w:val="clear" w:color="auto" w:fill="FFFFFF"/>
        </w:rPr>
        <w:t>Ф</w:t>
      </w:r>
      <w:r w:rsidRPr="00ED45C0">
        <w:rPr>
          <w:rFonts w:asciiTheme="minorHAnsi" w:hAnsiTheme="minorHAnsi" w:cstheme="minorHAnsi"/>
          <w:color w:val="333333"/>
          <w:shd w:val="clear" w:color="auto" w:fill="FFFFFF"/>
        </w:rPr>
        <w:t>ФЕКТИВНОГО СТРОИТЕЛЬСТВА В РОССИИ // Фундаментальные исследования. – 2015. – № 11-3. – С. 579-583;</w:t>
      </w:r>
      <w:r w:rsidRPr="00ED45C0">
        <w:rPr>
          <w:rFonts w:asciiTheme="minorHAnsi" w:hAnsiTheme="minorHAnsi" w:cstheme="minorHAnsi"/>
          <w:color w:val="333333"/>
        </w:rPr>
        <w:br/>
      </w:r>
      <w:r w:rsidRPr="00ED45C0">
        <w:rPr>
          <w:rFonts w:asciiTheme="minorHAnsi" w:hAnsiTheme="minorHAnsi" w:cstheme="minorHAnsi"/>
          <w:color w:val="333333"/>
          <w:shd w:val="clear" w:color="auto" w:fill="FFFFFF"/>
        </w:rPr>
        <w:t>URL: http://www.fundamental-research.ru/ru/article/view?id=39464 (дата обращения: 29.09.2016).</w:t>
      </w:r>
    </w:p>
    <w:p w:rsidR="00380A4D" w:rsidRPr="00A43FBC" w:rsidRDefault="007E106E" w:rsidP="00833EFC">
      <w:pPr>
        <w:jc w:val="both"/>
        <w:rPr>
          <w:rFonts w:asciiTheme="minorHAnsi" w:hAnsiTheme="minorHAnsi" w:cstheme="minorHAnsi"/>
        </w:rPr>
      </w:pPr>
      <w:r w:rsidRPr="00A43FBC">
        <w:rPr>
          <w:rFonts w:asciiTheme="minorHAnsi" w:hAnsiTheme="minorHAnsi" w:cstheme="minorHAnsi"/>
        </w:rPr>
        <w:tab/>
      </w:r>
      <w:r w:rsidRPr="00A43FBC">
        <w:rPr>
          <w:rFonts w:asciiTheme="minorHAnsi" w:hAnsiTheme="minorHAnsi" w:cstheme="minorHAnsi"/>
        </w:rPr>
        <w:tab/>
      </w:r>
      <w:r w:rsidRPr="00A43FBC">
        <w:rPr>
          <w:rFonts w:asciiTheme="minorHAnsi" w:hAnsiTheme="minorHAnsi" w:cstheme="minorHAnsi"/>
        </w:rPr>
        <w:tab/>
      </w:r>
      <w:r w:rsidRPr="00A43FBC">
        <w:rPr>
          <w:rFonts w:asciiTheme="minorHAnsi" w:hAnsiTheme="minorHAnsi" w:cstheme="minorHAnsi"/>
        </w:rPr>
        <w:tab/>
      </w:r>
    </w:p>
    <w:sectPr w:rsidR="00380A4D" w:rsidRPr="00A43FBC" w:rsidSect="007E7067">
      <w:headerReference w:type="default" r:id="rId39"/>
      <w:footerReference w:type="default" r:id="rId4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9A" w:rsidRDefault="00F24F9A">
      <w:r>
        <w:separator/>
      </w:r>
    </w:p>
  </w:endnote>
  <w:endnote w:type="continuationSeparator" w:id="0">
    <w:p w:rsidR="00F24F9A" w:rsidRDefault="00F2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C0" w:rsidRPr="00A43FBC" w:rsidRDefault="00ED45C0">
    <w:pPr>
      <w:jc w:val="center"/>
    </w:pPr>
    <w:r>
      <w:rPr>
        <w:rFonts w:ascii="Arial Narrow" w:eastAsia="Arial Narrow" w:hAnsi="Arial Narrow" w:cs="Arial Narrow"/>
      </w:rPr>
      <w:t xml:space="preserve">План стратегических действий Российских участников проекта – </w:t>
    </w:r>
    <w:r>
      <w:rPr>
        <w:rFonts w:ascii="Arial Narrow" w:eastAsia="Arial Narrow" w:hAnsi="Arial Narrow" w:cs="Arial Narrow"/>
        <w:lang w:val="fr-FR"/>
      </w:rPr>
      <w:t>LPEB</w:t>
    </w:r>
    <w:r w:rsidRPr="00A43FBC">
      <w:rPr>
        <w:rFonts w:ascii="Arial Narrow" w:eastAsia="Arial Narrow" w:hAnsi="Arial Narrow" w:cs="Arial Narrow"/>
      </w:rPr>
      <w:t xml:space="preserve"> </w:t>
    </w:r>
    <w:r>
      <w:rPr>
        <w:rFonts w:ascii="Arial Narrow" w:eastAsia="Arial Narrow" w:hAnsi="Arial Narrow" w:cs="Arial Narrow"/>
      </w:rPr>
      <w:t>страница</w:t>
    </w:r>
    <w:r w:rsidR="008C273B">
      <w:fldChar w:fldCharType="begin"/>
    </w:r>
    <w:r w:rsidRPr="00E12645">
      <w:rPr>
        <w:lang w:val="fr-FR"/>
      </w:rPr>
      <w:instrText>PAGE</w:instrText>
    </w:r>
    <w:r w:rsidR="008C273B">
      <w:fldChar w:fldCharType="separate"/>
    </w:r>
    <w:r w:rsidR="00A43FBC">
      <w:rPr>
        <w:noProof/>
        <w:lang w:val="fr-FR"/>
      </w:rPr>
      <w:t>21</w:t>
    </w:r>
    <w:r w:rsidR="008C273B">
      <w:fldChar w:fldCharType="end"/>
    </w:r>
  </w:p>
  <w:p w:rsidR="00ED45C0" w:rsidRPr="00A43FBC" w:rsidRDefault="00ED45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9A" w:rsidRDefault="00F24F9A">
      <w:r>
        <w:separator/>
      </w:r>
    </w:p>
  </w:footnote>
  <w:footnote w:type="continuationSeparator" w:id="0">
    <w:p w:rsidR="00F24F9A" w:rsidRDefault="00F2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C0" w:rsidRDefault="00ED45C0">
    <w:pPr>
      <w:pStyle w:val="a7"/>
      <w:rPr>
        <w:lang w:val="fr-FR"/>
      </w:rPr>
    </w:pPr>
  </w:p>
  <w:p w:rsidR="00ED45C0" w:rsidRPr="001865A4" w:rsidRDefault="00ED45C0">
    <w:pPr>
      <w:pStyle w:val="a7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46502E"/>
    <w:lvl w:ilvl="0">
      <w:start w:val="1"/>
      <w:numFmt w:val="bullet"/>
      <w:lvlText w:val=""/>
      <w:lvlJc w:val="left"/>
      <w:pPr>
        <w:tabs>
          <w:tab w:val="num" w:pos="-284"/>
        </w:tabs>
        <w:ind w:left="-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6"/>
        </w:tabs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56"/>
        </w:tabs>
        <w:ind w:left="151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76"/>
        </w:tabs>
        <w:ind w:left="223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96"/>
        </w:tabs>
        <w:ind w:left="295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16"/>
        </w:tabs>
        <w:ind w:left="367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036"/>
        </w:tabs>
        <w:ind w:left="439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756"/>
        </w:tabs>
        <w:ind w:left="511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76"/>
        </w:tabs>
        <w:ind w:left="5836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B7C22102">
      <w:start w:val="1"/>
      <w:numFmt w:val="decimal"/>
      <w:lvlText w:val="%1."/>
      <w:lvlJc w:val="left"/>
      <w:pPr>
        <w:tabs>
          <w:tab w:val="num" w:pos="0"/>
        </w:tabs>
        <w:ind w:left="432" w:hanging="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112DC5C">
      <w:start w:val="1"/>
      <w:numFmt w:val="decimal"/>
      <w:lvlText w:val="%2."/>
      <w:lvlJc w:val="left"/>
      <w:pPr>
        <w:tabs>
          <w:tab w:val="num" w:pos="0"/>
        </w:tabs>
        <w:ind w:left="576" w:firstLine="5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1CCFC26">
      <w:start w:val="1"/>
      <w:numFmt w:val="decimal"/>
      <w:lvlText w:val="%3."/>
      <w:lvlJc w:val="right"/>
      <w:pPr>
        <w:tabs>
          <w:tab w:val="num" w:pos="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E6C15AE">
      <w:start w:val="1"/>
      <w:numFmt w:val="decimal"/>
      <w:lvlText w:val="%4."/>
      <w:lvlJc w:val="left"/>
      <w:pPr>
        <w:tabs>
          <w:tab w:val="num" w:pos="0"/>
        </w:tabs>
        <w:ind w:left="86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98CF45E">
      <w:start w:val="1"/>
      <w:numFmt w:val="decimal"/>
      <w:lvlText w:val="%5."/>
      <w:lvlJc w:val="left"/>
      <w:pPr>
        <w:tabs>
          <w:tab w:val="num" w:pos="0"/>
        </w:tabs>
        <w:ind w:left="1008" w:firstLine="2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7427B0">
      <w:start w:val="1"/>
      <w:numFmt w:val="decimal"/>
      <w:lvlText w:val="%6."/>
      <w:lvlJc w:val="right"/>
      <w:pPr>
        <w:tabs>
          <w:tab w:val="num" w:pos="0"/>
        </w:tabs>
        <w:ind w:left="1152" w:firstLine="29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EE2DB30">
      <w:start w:val="1"/>
      <w:numFmt w:val="decimal"/>
      <w:lvlText w:val="%7."/>
      <w:lvlJc w:val="left"/>
      <w:pPr>
        <w:tabs>
          <w:tab w:val="num" w:pos="0"/>
        </w:tabs>
        <w:ind w:left="1296" w:firstLine="33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EBECBF0">
      <w:start w:val="1"/>
      <w:numFmt w:val="decimal"/>
      <w:lvlText w:val="%8."/>
      <w:lvlJc w:val="left"/>
      <w:pPr>
        <w:tabs>
          <w:tab w:val="num" w:pos="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84A9EFE">
      <w:start w:val="1"/>
      <w:numFmt w:val="decimal"/>
      <w:lvlText w:val="%9."/>
      <w:lvlJc w:val="right"/>
      <w:pPr>
        <w:tabs>
          <w:tab w:val="num" w:pos="0"/>
        </w:tabs>
        <w:ind w:left="1584" w:firstLine="47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5658D2E2"/>
    <w:lvl w:ilvl="0" w:tplc="F8A2F4C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D51082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4B2D1E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52A78A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2C019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57068A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DB49C1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618671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A8068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0D0C006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73D2CFA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D36E9E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173E0D9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81784EC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9D1A81E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79287D2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E4A296A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E0469DC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5">
    <w:nsid w:val="038959CB"/>
    <w:multiLevelType w:val="hybridMultilevel"/>
    <w:tmpl w:val="E5404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7C1627"/>
    <w:multiLevelType w:val="hybridMultilevel"/>
    <w:tmpl w:val="F3FE0584"/>
    <w:lvl w:ilvl="0" w:tplc="DB34FD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43FCD"/>
    <w:multiLevelType w:val="hybridMultilevel"/>
    <w:tmpl w:val="92D43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70A17"/>
    <w:multiLevelType w:val="hybridMultilevel"/>
    <w:tmpl w:val="286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1164D"/>
    <w:multiLevelType w:val="hybridMultilevel"/>
    <w:tmpl w:val="D4C8765E"/>
    <w:lvl w:ilvl="0" w:tplc="A4A24E2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C7BDD"/>
    <w:multiLevelType w:val="hybridMultilevel"/>
    <w:tmpl w:val="0682F68C"/>
    <w:lvl w:ilvl="0" w:tplc="799A78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A55C1"/>
    <w:multiLevelType w:val="hybridMultilevel"/>
    <w:tmpl w:val="A492FB84"/>
    <w:lvl w:ilvl="0" w:tplc="1D10654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425D"/>
    <w:multiLevelType w:val="multilevel"/>
    <w:tmpl w:val="61127F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5C31F55"/>
    <w:multiLevelType w:val="hybridMultilevel"/>
    <w:tmpl w:val="4AB6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018AB"/>
    <w:multiLevelType w:val="hybridMultilevel"/>
    <w:tmpl w:val="70DAD632"/>
    <w:lvl w:ilvl="0" w:tplc="A6963EAA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13365"/>
    <w:multiLevelType w:val="hybridMultilevel"/>
    <w:tmpl w:val="F184D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849C7"/>
    <w:multiLevelType w:val="hybridMultilevel"/>
    <w:tmpl w:val="329E393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739B2"/>
    <w:multiLevelType w:val="hybridMultilevel"/>
    <w:tmpl w:val="34283C0C"/>
    <w:lvl w:ilvl="0" w:tplc="8DB27F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834E0"/>
    <w:multiLevelType w:val="hybridMultilevel"/>
    <w:tmpl w:val="E7C89AD8"/>
    <w:lvl w:ilvl="0" w:tplc="6E3205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E24B3"/>
    <w:multiLevelType w:val="hybridMultilevel"/>
    <w:tmpl w:val="4162D468"/>
    <w:lvl w:ilvl="0" w:tplc="BE8207A2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19"/>
  </w:num>
  <w:num w:numId="13">
    <w:abstractNumId w:val="18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066E1"/>
    <w:rsid w:val="0001023D"/>
    <w:rsid w:val="00011C18"/>
    <w:rsid w:val="00015C05"/>
    <w:rsid w:val="0002561E"/>
    <w:rsid w:val="00030CDE"/>
    <w:rsid w:val="00035295"/>
    <w:rsid w:val="000476CA"/>
    <w:rsid w:val="00062F70"/>
    <w:rsid w:val="0006553A"/>
    <w:rsid w:val="00066125"/>
    <w:rsid w:val="000779C9"/>
    <w:rsid w:val="00077CB5"/>
    <w:rsid w:val="0009174A"/>
    <w:rsid w:val="00093C64"/>
    <w:rsid w:val="000A1AA4"/>
    <w:rsid w:val="000A6C03"/>
    <w:rsid w:val="000A7135"/>
    <w:rsid w:val="000A7D0F"/>
    <w:rsid w:val="000B0C1E"/>
    <w:rsid w:val="000B2FB5"/>
    <w:rsid w:val="000B4D3F"/>
    <w:rsid w:val="000B77E6"/>
    <w:rsid w:val="000C153D"/>
    <w:rsid w:val="000C240D"/>
    <w:rsid w:val="000C3A5A"/>
    <w:rsid w:val="000C5D49"/>
    <w:rsid w:val="000C5FC4"/>
    <w:rsid w:val="000D505D"/>
    <w:rsid w:val="000F14B8"/>
    <w:rsid w:val="000F37A6"/>
    <w:rsid w:val="000F3833"/>
    <w:rsid w:val="0010025A"/>
    <w:rsid w:val="0011153D"/>
    <w:rsid w:val="00123EFA"/>
    <w:rsid w:val="001259C8"/>
    <w:rsid w:val="00126565"/>
    <w:rsid w:val="001339C3"/>
    <w:rsid w:val="00134B7D"/>
    <w:rsid w:val="00137323"/>
    <w:rsid w:val="00145835"/>
    <w:rsid w:val="001628A9"/>
    <w:rsid w:val="0016439E"/>
    <w:rsid w:val="00171297"/>
    <w:rsid w:val="001864CC"/>
    <w:rsid w:val="001865A4"/>
    <w:rsid w:val="001B42C6"/>
    <w:rsid w:val="001C11BD"/>
    <w:rsid w:val="001D3DE6"/>
    <w:rsid w:val="001E08E5"/>
    <w:rsid w:val="001E3694"/>
    <w:rsid w:val="001E6D7A"/>
    <w:rsid w:val="002035D7"/>
    <w:rsid w:val="00210E14"/>
    <w:rsid w:val="0022231A"/>
    <w:rsid w:val="00222992"/>
    <w:rsid w:val="00222B2B"/>
    <w:rsid w:val="00222FBD"/>
    <w:rsid w:val="00230A11"/>
    <w:rsid w:val="002320BD"/>
    <w:rsid w:val="00232B47"/>
    <w:rsid w:val="00236C89"/>
    <w:rsid w:val="0025786B"/>
    <w:rsid w:val="00257C45"/>
    <w:rsid w:val="002619C3"/>
    <w:rsid w:val="002744F3"/>
    <w:rsid w:val="00274C9E"/>
    <w:rsid w:val="0027798F"/>
    <w:rsid w:val="002977BC"/>
    <w:rsid w:val="00297CB3"/>
    <w:rsid w:val="002A176F"/>
    <w:rsid w:val="002A3C1B"/>
    <w:rsid w:val="002B6155"/>
    <w:rsid w:val="002B6ABB"/>
    <w:rsid w:val="002C520A"/>
    <w:rsid w:val="002D67B6"/>
    <w:rsid w:val="002D7F3E"/>
    <w:rsid w:val="002E00F2"/>
    <w:rsid w:val="002E0117"/>
    <w:rsid w:val="002E4E83"/>
    <w:rsid w:val="002F3E53"/>
    <w:rsid w:val="003062A1"/>
    <w:rsid w:val="00332DE2"/>
    <w:rsid w:val="00334CBB"/>
    <w:rsid w:val="0034062D"/>
    <w:rsid w:val="0034239F"/>
    <w:rsid w:val="00354C86"/>
    <w:rsid w:val="00355D1E"/>
    <w:rsid w:val="00360114"/>
    <w:rsid w:val="00360A25"/>
    <w:rsid w:val="00360C12"/>
    <w:rsid w:val="003613F0"/>
    <w:rsid w:val="003635E7"/>
    <w:rsid w:val="00365E43"/>
    <w:rsid w:val="0036789A"/>
    <w:rsid w:val="00367DE6"/>
    <w:rsid w:val="0037357C"/>
    <w:rsid w:val="00380A4D"/>
    <w:rsid w:val="00382F29"/>
    <w:rsid w:val="003839D6"/>
    <w:rsid w:val="00390474"/>
    <w:rsid w:val="00393A69"/>
    <w:rsid w:val="003A05EF"/>
    <w:rsid w:val="003A6D32"/>
    <w:rsid w:val="003B1AE1"/>
    <w:rsid w:val="003B405C"/>
    <w:rsid w:val="003E1366"/>
    <w:rsid w:val="003E3195"/>
    <w:rsid w:val="003E35FF"/>
    <w:rsid w:val="003E78F4"/>
    <w:rsid w:val="00402A69"/>
    <w:rsid w:val="00402E64"/>
    <w:rsid w:val="004042EB"/>
    <w:rsid w:val="00406A9D"/>
    <w:rsid w:val="0040706F"/>
    <w:rsid w:val="0042047C"/>
    <w:rsid w:val="00421F35"/>
    <w:rsid w:val="00422F79"/>
    <w:rsid w:val="0043103A"/>
    <w:rsid w:val="00436E3D"/>
    <w:rsid w:val="004434B3"/>
    <w:rsid w:val="00444517"/>
    <w:rsid w:val="004466E7"/>
    <w:rsid w:val="00450148"/>
    <w:rsid w:val="00451D66"/>
    <w:rsid w:val="00453563"/>
    <w:rsid w:val="004551EE"/>
    <w:rsid w:val="0047277E"/>
    <w:rsid w:val="00475706"/>
    <w:rsid w:val="0048715E"/>
    <w:rsid w:val="00491774"/>
    <w:rsid w:val="00496087"/>
    <w:rsid w:val="004977A3"/>
    <w:rsid w:val="004A55BD"/>
    <w:rsid w:val="004A727F"/>
    <w:rsid w:val="004B0097"/>
    <w:rsid w:val="004B044E"/>
    <w:rsid w:val="004B095A"/>
    <w:rsid w:val="004B0ADE"/>
    <w:rsid w:val="004B7FDF"/>
    <w:rsid w:val="004D529E"/>
    <w:rsid w:val="004D5421"/>
    <w:rsid w:val="004D6EB4"/>
    <w:rsid w:val="004E1B1A"/>
    <w:rsid w:val="004E51D9"/>
    <w:rsid w:val="004F29C2"/>
    <w:rsid w:val="00500559"/>
    <w:rsid w:val="005012ED"/>
    <w:rsid w:val="0050399F"/>
    <w:rsid w:val="00505CC1"/>
    <w:rsid w:val="00511209"/>
    <w:rsid w:val="00515639"/>
    <w:rsid w:val="00520EF3"/>
    <w:rsid w:val="00523510"/>
    <w:rsid w:val="00524520"/>
    <w:rsid w:val="0053068C"/>
    <w:rsid w:val="00541878"/>
    <w:rsid w:val="00542AEA"/>
    <w:rsid w:val="00544292"/>
    <w:rsid w:val="00550FF2"/>
    <w:rsid w:val="00566D25"/>
    <w:rsid w:val="00567227"/>
    <w:rsid w:val="005677A2"/>
    <w:rsid w:val="00573565"/>
    <w:rsid w:val="005804A9"/>
    <w:rsid w:val="00580589"/>
    <w:rsid w:val="005813EC"/>
    <w:rsid w:val="005843AB"/>
    <w:rsid w:val="0058622D"/>
    <w:rsid w:val="005863B5"/>
    <w:rsid w:val="00586FD8"/>
    <w:rsid w:val="0059124A"/>
    <w:rsid w:val="00595FB6"/>
    <w:rsid w:val="005B77A2"/>
    <w:rsid w:val="005D17BF"/>
    <w:rsid w:val="005D21C6"/>
    <w:rsid w:val="005D24C9"/>
    <w:rsid w:val="005E0967"/>
    <w:rsid w:val="005E1C69"/>
    <w:rsid w:val="00617FFC"/>
    <w:rsid w:val="00630CA3"/>
    <w:rsid w:val="00633533"/>
    <w:rsid w:val="00635E6F"/>
    <w:rsid w:val="00637431"/>
    <w:rsid w:val="00650B2B"/>
    <w:rsid w:val="00651704"/>
    <w:rsid w:val="0065444D"/>
    <w:rsid w:val="0065657F"/>
    <w:rsid w:val="006668E9"/>
    <w:rsid w:val="00670761"/>
    <w:rsid w:val="00671148"/>
    <w:rsid w:val="0067138C"/>
    <w:rsid w:val="006774EF"/>
    <w:rsid w:val="00681577"/>
    <w:rsid w:val="00685778"/>
    <w:rsid w:val="006900B3"/>
    <w:rsid w:val="006A0DE2"/>
    <w:rsid w:val="006A2F06"/>
    <w:rsid w:val="006A3FD5"/>
    <w:rsid w:val="006A598F"/>
    <w:rsid w:val="006B1F8F"/>
    <w:rsid w:val="006B2018"/>
    <w:rsid w:val="006B536A"/>
    <w:rsid w:val="006B7BFA"/>
    <w:rsid w:val="006C431E"/>
    <w:rsid w:val="006C7215"/>
    <w:rsid w:val="006D6672"/>
    <w:rsid w:val="006D7C83"/>
    <w:rsid w:val="006E572F"/>
    <w:rsid w:val="006F3468"/>
    <w:rsid w:val="007052C5"/>
    <w:rsid w:val="00705F94"/>
    <w:rsid w:val="007078B6"/>
    <w:rsid w:val="00707A6D"/>
    <w:rsid w:val="007104DB"/>
    <w:rsid w:val="007139E3"/>
    <w:rsid w:val="00715255"/>
    <w:rsid w:val="0072216E"/>
    <w:rsid w:val="007234C9"/>
    <w:rsid w:val="00724E90"/>
    <w:rsid w:val="00725142"/>
    <w:rsid w:val="007277C2"/>
    <w:rsid w:val="00731808"/>
    <w:rsid w:val="007545F5"/>
    <w:rsid w:val="00763A2C"/>
    <w:rsid w:val="007644FE"/>
    <w:rsid w:val="00765E38"/>
    <w:rsid w:val="00776800"/>
    <w:rsid w:val="0078116A"/>
    <w:rsid w:val="00781DB7"/>
    <w:rsid w:val="00782CDA"/>
    <w:rsid w:val="007846F6"/>
    <w:rsid w:val="00790C70"/>
    <w:rsid w:val="00794D52"/>
    <w:rsid w:val="00795350"/>
    <w:rsid w:val="007A0846"/>
    <w:rsid w:val="007A1422"/>
    <w:rsid w:val="007A35EA"/>
    <w:rsid w:val="007B3AF8"/>
    <w:rsid w:val="007B3C36"/>
    <w:rsid w:val="007C1A3B"/>
    <w:rsid w:val="007C420D"/>
    <w:rsid w:val="007D5D22"/>
    <w:rsid w:val="007E106E"/>
    <w:rsid w:val="007E7067"/>
    <w:rsid w:val="008024DA"/>
    <w:rsid w:val="00804952"/>
    <w:rsid w:val="00805980"/>
    <w:rsid w:val="00806555"/>
    <w:rsid w:val="00810E73"/>
    <w:rsid w:val="008143BB"/>
    <w:rsid w:val="0082395F"/>
    <w:rsid w:val="00823B29"/>
    <w:rsid w:val="00826510"/>
    <w:rsid w:val="00833D54"/>
    <w:rsid w:val="00833EFC"/>
    <w:rsid w:val="00841D45"/>
    <w:rsid w:val="00844A21"/>
    <w:rsid w:val="00853C83"/>
    <w:rsid w:val="00861BC3"/>
    <w:rsid w:val="00865E0C"/>
    <w:rsid w:val="008721EF"/>
    <w:rsid w:val="00876C7D"/>
    <w:rsid w:val="00882C80"/>
    <w:rsid w:val="00884B6C"/>
    <w:rsid w:val="00885A95"/>
    <w:rsid w:val="008910F6"/>
    <w:rsid w:val="008A5164"/>
    <w:rsid w:val="008B6783"/>
    <w:rsid w:val="008C011A"/>
    <w:rsid w:val="008C273B"/>
    <w:rsid w:val="008C5972"/>
    <w:rsid w:val="008C70B1"/>
    <w:rsid w:val="008D5DD8"/>
    <w:rsid w:val="008D62AD"/>
    <w:rsid w:val="008D7876"/>
    <w:rsid w:val="008D7C50"/>
    <w:rsid w:val="008E0EE0"/>
    <w:rsid w:val="008E3704"/>
    <w:rsid w:val="008E406A"/>
    <w:rsid w:val="008E7378"/>
    <w:rsid w:val="008F3BB9"/>
    <w:rsid w:val="00902368"/>
    <w:rsid w:val="009060DB"/>
    <w:rsid w:val="00910CF6"/>
    <w:rsid w:val="009137D2"/>
    <w:rsid w:val="00913F86"/>
    <w:rsid w:val="00916EE9"/>
    <w:rsid w:val="00926E2E"/>
    <w:rsid w:val="00930E51"/>
    <w:rsid w:val="0093756B"/>
    <w:rsid w:val="009526B3"/>
    <w:rsid w:val="00957B6D"/>
    <w:rsid w:val="00962199"/>
    <w:rsid w:val="009646F6"/>
    <w:rsid w:val="00970BAE"/>
    <w:rsid w:val="00971A48"/>
    <w:rsid w:val="0097370E"/>
    <w:rsid w:val="009769CB"/>
    <w:rsid w:val="00983A30"/>
    <w:rsid w:val="009847F7"/>
    <w:rsid w:val="00987742"/>
    <w:rsid w:val="00990687"/>
    <w:rsid w:val="00994557"/>
    <w:rsid w:val="00996F0C"/>
    <w:rsid w:val="009A24C8"/>
    <w:rsid w:val="009B02DB"/>
    <w:rsid w:val="009B0332"/>
    <w:rsid w:val="009B0CF6"/>
    <w:rsid w:val="009B3535"/>
    <w:rsid w:val="009B68F8"/>
    <w:rsid w:val="009C08B8"/>
    <w:rsid w:val="009D0A9C"/>
    <w:rsid w:val="009D1FB3"/>
    <w:rsid w:val="009D3C02"/>
    <w:rsid w:val="009E14CC"/>
    <w:rsid w:val="009F3C32"/>
    <w:rsid w:val="00A17758"/>
    <w:rsid w:val="00A17CC0"/>
    <w:rsid w:val="00A20B39"/>
    <w:rsid w:val="00A23FB3"/>
    <w:rsid w:val="00A247F4"/>
    <w:rsid w:val="00A25AD9"/>
    <w:rsid w:val="00A30EE8"/>
    <w:rsid w:val="00A37E78"/>
    <w:rsid w:val="00A43FBC"/>
    <w:rsid w:val="00A4486A"/>
    <w:rsid w:val="00A45BA3"/>
    <w:rsid w:val="00A52D4C"/>
    <w:rsid w:val="00A6085B"/>
    <w:rsid w:val="00A64BD3"/>
    <w:rsid w:val="00A65D7A"/>
    <w:rsid w:val="00A70ED9"/>
    <w:rsid w:val="00A75154"/>
    <w:rsid w:val="00A77B3E"/>
    <w:rsid w:val="00A8258B"/>
    <w:rsid w:val="00A85A27"/>
    <w:rsid w:val="00A85E1F"/>
    <w:rsid w:val="00A90C1C"/>
    <w:rsid w:val="00A9635B"/>
    <w:rsid w:val="00AA1069"/>
    <w:rsid w:val="00AA2361"/>
    <w:rsid w:val="00AB45C4"/>
    <w:rsid w:val="00AC6658"/>
    <w:rsid w:val="00AC6BC5"/>
    <w:rsid w:val="00AC70BB"/>
    <w:rsid w:val="00AD7E38"/>
    <w:rsid w:val="00AE7E99"/>
    <w:rsid w:val="00B020E9"/>
    <w:rsid w:val="00B03B4E"/>
    <w:rsid w:val="00B12D78"/>
    <w:rsid w:val="00B270DE"/>
    <w:rsid w:val="00B31D98"/>
    <w:rsid w:val="00B36BA0"/>
    <w:rsid w:val="00B40D6B"/>
    <w:rsid w:val="00B434AD"/>
    <w:rsid w:val="00B46C5B"/>
    <w:rsid w:val="00B471B3"/>
    <w:rsid w:val="00B528CA"/>
    <w:rsid w:val="00B53539"/>
    <w:rsid w:val="00B56320"/>
    <w:rsid w:val="00B658B4"/>
    <w:rsid w:val="00B724A3"/>
    <w:rsid w:val="00B77592"/>
    <w:rsid w:val="00B81F02"/>
    <w:rsid w:val="00B92E1D"/>
    <w:rsid w:val="00B931A3"/>
    <w:rsid w:val="00B93A4F"/>
    <w:rsid w:val="00B97A26"/>
    <w:rsid w:val="00BA4D47"/>
    <w:rsid w:val="00BA7198"/>
    <w:rsid w:val="00BA73CC"/>
    <w:rsid w:val="00BB5314"/>
    <w:rsid w:val="00BB6B92"/>
    <w:rsid w:val="00BC6871"/>
    <w:rsid w:val="00BC7761"/>
    <w:rsid w:val="00BD6618"/>
    <w:rsid w:val="00BD661E"/>
    <w:rsid w:val="00BD6EC1"/>
    <w:rsid w:val="00BE16E3"/>
    <w:rsid w:val="00BE6073"/>
    <w:rsid w:val="00BF050C"/>
    <w:rsid w:val="00BF1E6B"/>
    <w:rsid w:val="00C02EAE"/>
    <w:rsid w:val="00C061E1"/>
    <w:rsid w:val="00C12267"/>
    <w:rsid w:val="00C277D5"/>
    <w:rsid w:val="00C36F37"/>
    <w:rsid w:val="00C37EA2"/>
    <w:rsid w:val="00C415DF"/>
    <w:rsid w:val="00C44349"/>
    <w:rsid w:val="00C57B6F"/>
    <w:rsid w:val="00C60A09"/>
    <w:rsid w:val="00C734D8"/>
    <w:rsid w:val="00C765D4"/>
    <w:rsid w:val="00C83160"/>
    <w:rsid w:val="00C83BF7"/>
    <w:rsid w:val="00C842AD"/>
    <w:rsid w:val="00C9461A"/>
    <w:rsid w:val="00CA0B6A"/>
    <w:rsid w:val="00CA23E9"/>
    <w:rsid w:val="00CA2A03"/>
    <w:rsid w:val="00CB3F12"/>
    <w:rsid w:val="00CB4EBF"/>
    <w:rsid w:val="00CC7F41"/>
    <w:rsid w:val="00CD75B1"/>
    <w:rsid w:val="00CF544C"/>
    <w:rsid w:val="00D05BE6"/>
    <w:rsid w:val="00D05C4C"/>
    <w:rsid w:val="00D06A9D"/>
    <w:rsid w:val="00D12E31"/>
    <w:rsid w:val="00D156C4"/>
    <w:rsid w:val="00D21ECF"/>
    <w:rsid w:val="00D30F18"/>
    <w:rsid w:val="00D4286A"/>
    <w:rsid w:val="00D5297A"/>
    <w:rsid w:val="00D53691"/>
    <w:rsid w:val="00D5415D"/>
    <w:rsid w:val="00D55B2C"/>
    <w:rsid w:val="00D611D2"/>
    <w:rsid w:val="00D62F6B"/>
    <w:rsid w:val="00D90103"/>
    <w:rsid w:val="00D96511"/>
    <w:rsid w:val="00D96C68"/>
    <w:rsid w:val="00D97160"/>
    <w:rsid w:val="00D976D8"/>
    <w:rsid w:val="00DA2C4C"/>
    <w:rsid w:val="00DA7310"/>
    <w:rsid w:val="00DA7AF9"/>
    <w:rsid w:val="00DB0CE1"/>
    <w:rsid w:val="00DB1656"/>
    <w:rsid w:val="00DB591B"/>
    <w:rsid w:val="00DB5B8A"/>
    <w:rsid w:val="00DB7C3D"/>
    <w:rsid w:val="00DC3A1A"/>
    <w:rsid w:val="00DC584F"/>
    <w:rsid w:val="00DD11E2"/>
    <w:rsid w:val="00DD220F"/>
    <w:rsid w:val="00DE0E60"/>
    <w:rsid w:val="00DF6AD9"/>
    <w:rsid w:val="00DF7AD8"/>
    <w:rsid w:val="00E00097"/>
    <w:rsid w:val="00E06802"/>
    <w:rsid w:val="00E071C4"/>
    <w:rsid w:val="00E12645"/>
    <w:rsid w:val="00E1475A"/>
    <w:rsid w:val="00E21FDB"/>
    <w:rsid w:val="00E23677"/>
    <w:rsid w:val="00E3042E"/>
    <w:rsid w:val="00E413A7"/>
    <w:rsid w:val="00E43CCF"/>
    <w:rsid w:val="00E47BBA"/>
    <w:rsid w:val="00E503FF"/>
    <w:rsid w:val="00E5548C"/>
    <w:rsid w:val="00E7177C"/>
    <w:rsid w:val="00E72E6E"/>
    <w:rsid w:val="00E82923"/>
    <w:rsid w:val="00E8366B"/>
    <w:rsid w:val="00E9612B"/>
    <w:rsid w:val="00E9641D"/>
    <w:rsid w:val="00E97C81"/>
    <w:rsid w:val="00EA7EB2"/>
    <w:rsid w:val="00EB5109"/>
    <w:rsid w:val="00EB5951"/>
    <w:rsid w:val="00EC0062"/>
    <w:rsid w:val="00EC7968"/>
    <w:rsid w:val="00ED2F49"/>
    <w:rsid w:val="00ED45C0"/>
    <w:rsid w:val="00ED6642"/>
    <w:rsid w:val="00EE3717"/>
    <w:rsid w:val="00EE51B8"/>
    <w:rsid w:val="00EF1BA6"/>
    <w:rsid w:val="00EF3548"/>
    <w:rsid w:val="00EF507A"/>
    <w:rsid w:val="00EF7558"/>
    <w:rsid w:val="00F057A1"/>
    <w:rsid w:val="00F12E92"/>
    <w:rsid w:val="00F15063"/>
    <w:rsid w:val="00F1647A"/>
    <w:rsid w:val="00F16801"/>
    <w:rsid w:val="00F16DD9"/>
    <w:rsid w:val="00F17A7E"/>
    <w:rsid w:val="00F2467F"/>
    <w:rsid w:val="00F24F9A"/>
    <w:rsid w:val="00F31D7C"/>
    <w:rsid w:val="00F3462F"/>
    <w:rsid w:val="00F36C42"/>
    <w:rsid w:val="00F374B2"/>
    <w:rsid w:val="00F45586"/>
    <w:rsid w:val="00F51C2B"/>
    <w:rsid w:val="00F56009"/>
    <w:rsid w:val="00F605B7"/>
    <w:rsid w:val="00F61D91"/>
    <w:rsid w:val="00F62798"/>
    <w:rsid w:val="00F71E13"/>
    <w:rsid w:val="00F751FD"/>
    <w:rsid w:val="00F75434"/>
    <w:rsid w:val="00F76B1B"/>
    <w:rsid w:val="00F90AD9"/>
    <w:rsid w:val="00F93ABC"/>
    <w:rsid w:val="00FA1AC1"/>
    <w:rsid w:val="00FA3063"/>
    <w:rsid w:val="00FB0ED5"/>
    <w:rsid w:val="00FC3884"/>
    <w:rsid w:val="00FD5697"/>
    <w:rsid w:val="00FD5DD3"/>
    <w:rsid w:val="00FE0278"/>
    <w:rsid w:val="00FE1F8C"/>
    <w:rsid w:val="00FE4974"/>
    <w:rsid w:val="00FF5BBF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67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ind w:left="4320" w:hanging="180"/>
      <w:jc w:val="center"/>
      <w:outlineLvl w:val="5"/>
    </w:pPr>
    <w:rPr>
      <w:rFonts w:ascii="Arial Narrow" w:eastAsia="Arial Narrow" w:hAnsi="Arial Narrow" w:cs="Arial Narro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customStyle="1" w:styleId="Contenudetableau">
    <w:name w:val="Contenu de tableau"/>
    <w:basedOn w:val="a"/>
    <w:rsid w:val="00E12645"/>
    <w:pPr>
      <w:suppressLineNumbers/>
      <w:suppressAutoHyphens/>
    </w:pPr>
    <w:rPr>
      <w:color w:val="auto"/>
      <w:lang w:val="fr-FR" w:eastAsia="ar-SA"/>
    </w:rPr>
  </w:style>
  <w:style w:type="paragraph" w:styleId="a5">
    <w:name w:val="Balloon Text"/>
    <w:basedOn w:val="a"/>
    <w:link w:val="a6"/>
    <w:rsid w:val="008024D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024D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024D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rsid w:val="00C842AD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C842AD"/>
    <w:rPr>
      <w:color w:val="000000"/>
      <w:sz w:val="24"/>
      <w:szCs w:val="24"/>
      <w:lang w:val="ru-RU" w:eastAsia="ru-RU"/>
    </w:rPr>
  </w:style>
  <w:style w:type="paragraph" w:styleId="a9">
    <w:name w:val="footer"/>
    <w:basedOn w:val="a"/>
    <w:link w:val="aa"/>
    <w:rsid w:val="00C842AD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rsid w:val="00C842AD"/>
    <w:rPr>
      <w:color w:val="000000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40D6B"/>
    <w:pPr>
      <w:ind w:left="720"/>
      <w:contextualSpacing/>
    </w:pPr>
  </w:style>
  <w:style w:type="paragraph" w:customStyle="1" w:styleId="wordsection1">
    <w:name w:val="wordsection1"/>
    <w:basedOn w:val="a"/>
    <w:rsid w:val="00360C12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ac">
    <w:name w:val="Normal (Web)"/>
    <w:basedOn w:val="a"/>
    <w:uiPriority w:val="99"/>
    <w:unhideWhenUsed/>
    <w:rsid w:val="00230A11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docaccesstitle">
    <w:name w:val="docaccess_title"/>
    <w:basedOn w:val="a0"/>
    <w:rsid w:val="006B7BFA"/>
  </w:style>
  <w:style w:type="character" w:customStyle="1" w:styleId="docaccessactnever">
    <w:name w:val="docaccess_act_never"/>
    <w:basedOn w:val="a0"/>
    <w:rsid w:val="006B7BFA"/>
  </w:style>
  <w:style w:type="character" w:customStyle="1" w:styleId="docaccessbase">
    <w:name w:val="docaccess_base"/>
    <w:basedOn w:val="a0"/>
    <w:rsid w:val="006B7BFA"/>
  </w:style>
  <w:style w:type="character" w:customStyle="1" w:styleId="20">
    <w:name w:val="Основной текст (2)_"/>
    <w:basedOn w:val="a0"/>
    <w:link w:val="21"/>
    <w:rsid w:val="00550FF2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Не курсив"/>
    <w:basedOn w:val="a0"/>
    <w:rsid w:val="00550F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50FF2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color w:val="auto"/>
      <w:sz w:val="27"/>
      <w:szCs w:val="27"/>
      <w:lang w:val="fr-FR" w:eastAsia="fr-FR"/>
    </w:rPr>
  </w:style>
  <w:style w:type="character" w:customStyle="1" w:styleId="apple-converted-space">
    <w:name w:val="apple-converted-space"/>
    <w:basedOn w:val="a0"/>
    <w:rsid w:val="00550FF2"/>
  </w:style>
  <w:style w:type="character" w:styleId="ae">
    <w:name w:val="Emphasis"/>
    <w:basedOn w:val="a0"/>
    <w:uiPriority w:val="20"/>
    <w:qFormat/>
    <w:rsid w:val="00550FF2"/>
    <w:rPr>
      <w:i/>
      <w:iCs/>
    </w:rPr>
  </w:style>
  <w:style w:type="character" w:styleId="af">
    <w:name w:val="Hyperlink"/>
    <w:uiPriority w:val="99"/>
    <w:unhideWhenUsed/>
    <w:rsid w:val="007A0846"/>
    <w:rPr>
      <w:color w:val="0000FF"/>
      <w:u w:val="single"/>
    </w:rPr>
  </w:style>
  <w:style w:type="character" w:styleId="af0">
    <w:name w:val="Strong"/>
    <w:uiPriority w:val="22"/>
    <w:qFormat/>
    <w:rsid w:val="007A0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67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ind w:left="4320" w:hanging="180"/>
      <w:jc w:val="center"/>
      <w:outlineLvl w:val="5"/>
    </w:pPr>
    <w:rPr>
      <w:rFonts w:ascii="Arial Narrow" w:eastAsia="Arial Narrow" w:hAnsi="Arial Narrow" w:cs="Arial Narro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customStyle="1" w:styleId="Contenudetableau">
    <w:name w:val="Contenu de tableau"/>
    <w:basedOn w:val="a"/>
    <w:rsid w:val="00E12645"/>
    <w:pPr>
      <w:suppressLineNumbers/>
      <w:suppressAutoHyphens/>
    </w:pPr>
    <w:rPr>
      <w:color w:val="auto"/>
      <w:lang w:val="fr-FR" w:eastAsia="ar-SA"/>
    </w:rPr>
  </w:style>
  <w:style w:type="paragraph" w:styleId="a5">
    <w:name w:val="Balloon Text"/>
    <w:basedOn w:val="a"/>
    <w:link w:val="a6"/>
    <w:rsid w:val="008024D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024D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024D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rsid w:val="00C842AD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C842AD"/>
    <w:rPr>
      <w:color w:val="000000"/>
      <w:sz w:val="24"/>
      <w:szCs w:val="24"/>
      <w:lang w:val="ru-RU" w:eastAsia="ru-RU"/>
    </w:rPr>
  </w:style>
  <w:style w:type="paragraph" w:styleId="a9">
    <w:name w:val="footer"/>
    <w:basedOn w:val="a"/>
    <w:link w:val="aa"/>
    <w:rsid w:val="00C842AD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rsid w:val="00C842AD"/>
    <w:rPr>
      <w:color w:val="000000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40D6B"/>
    <w:pPr>
      <w:ind w:left="720"/>
      <w:contextualSpacing/>
    </w:pPr>
  </w:style>
  <w:style w:type="paragraph" w:customStyle="1" w:styleId="wordsection1">
    <w:name w:val="wordsection1"/>
    <w:basedOn w:val="a"/>
    <w:rsid w:val="00360C12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ac">
    <w:name w:val="Normal (Web)"/>
    <w:basedOn w:val="a"/>
    <w:uiPriority w:val="99"/>
    <w:unhideWhenUsed/>
    <w:rsid w:val="00230A11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docaccesstitle">
    <w:name w:val="docaccess_title"/>
    <w:basedOn w:val="a0"/>
    <w:rsid w:val="006B7BFA"/>
  </w:style>
  <w:style w:type="character" w:customStyle="1" w:styleId="docaccessactnever">
    <w:name w:val="docaccess_act_never"/>
    <w:basedOn w:val="a0"/>
    <w:rsid w:val="006B7BFA"/>
  </w:style>
  <w:style w:type="character" w:customStyle="1" w:styleId="docaccessbase">
    <w:name w:val="docaccess_base"/>
    <w:basedOn w:val="a0"/>
    <w:rsid w:val="006B7BFA"/>
  </w:style>
  <w:style w:type="character" w:customStyle="1" w:styleId="20">
    <w:name w:val="Основной текст (2)_"/>
    <w:basedOn w:val="a0"/>
    <w:link w:val="21"/>
    <w:rsid w:val="00550FF2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Не курсив"/>
    <w:basedOn w:val="a0"/>
    <w:rsid w:val="00550F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50FF2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color w:val="auto"/>
      <w:sz w:val="27"/>
      <w:szCs w:val="27"/>
      <w:lang w:val="fr-FR" w:eastAsia="fr-FR"/>
    </w:rPr>
  </w:style>
  <w:style w:type="character" w:customStyle="1" w:styleId="apple-converted-space">
    <w:name w:val="apple-converted-space"/>
    <w:basedOn w:val="a0"/>
    <w:rsid w:val="00550FF2"/>
  </w:style>
  <w:style w:type="character" w:styleId="ae">
    <w:name w:val="Emphasis"/>
    <w:basedOn w:val="a0"/>
    <w:uiPriority w:val="20"/>
    <w:qFormat/>
    <w:rsid w:val="00550FF2"/>
    <w:rPr>
      <w:i/>
      <w:iCs/>
    </w:rPr>
  </w:style>
  <w:style w:type="character" w:styleId="af">
    <w:name w:val="Hyperlink"/>
    <w:uiPriority w:val="99"/>
    <w:unhideWhenUsed/>
    <w:rsid w:val="007A0846"/>
    <w:rPr>
      <w:color w:val="0000FF"/>
      <w:u w:val="single"/>
    </w:rPr>
  </w:style>
  <w:style w:type="character" w:styleId="af0">
    <w:name w:val="Strong"/>
    <w:uiPriority w:val="22"/>
    <w:qFormat/>
    <w:rsid w:val="007A0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rnt@mail.ru" TargetMode="External"/><Relationship Id="rId18" Type="http://schemas.openxmlformats.org/officeDocument/2006/relationships/hyperlink" Target="mailto:Tgv-ykt-415@mail.ru" TargetMode="External"/><Relationship Id="rId26" Type="http://schemas.openxmlformats.org/officeDocument/2006/relationships/hyperlink" Target="http://www.s-vfu.ru/user/user.php?id=726068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nasavv@mail.ru" TargetMode="External"/><Relationship Id="rId34" Type="http://schemas.openxmlformats.org/officeDocument/2006/relationships/hyperlink" Target="mailto:efimenkota@sakha.gov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a.kornilov@s-vfu.ru" TargetMode="External"/><Relationship Id="rId17" Type="http://schemas.openxmlformats.org/officeDocument/2006/relationships/hyperlink" Target="mailto:vn.ivanov@s-vfu.ru" TargetMode="External"/><Relationship Id="rId25" Type="http://schemas.openxmlformats.org/officeDocument/2006/relationships/hyperlink" Target="mailto:kornt@mail.ru" TargetMode="External"/><Relationship Id="rId33" Type="http://schemas.openxmlformats.org/officeDocument/2006/relationships/hyperlink" Target="mailto:minstroy@sakha.gov.ru" TargetMode="External"/><Relationship Id="rId38" Type="http://schemas.openxmlformats.org/officeDocument/2006/relationships/hyperlink" Target="https://e.mail.ru/compose?To=kkstep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vfu.ru/user/user.php?id=719056" TargetMode="External"/><Relationship Id="rId20" Type="http://schemas.openxmlformats.org/officeDocument/2006/relationships/hyperlink" Target="mailto:na.savvinova@s-vfu.ru" TargetMode="External"/><Relationship Id="rId29" Type="http://schemas.openxmlformats.org/officeDocument/2006/relationships/hyperlink" Target="mailto:ea.arkhangelskaia@s-vfu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.mikhailova@s-vfu.ru" TargetMode="External"/><Relationship Id="rId24" Type="http://schemas.openxmlformats.org/officeDocument/2006/relationships/hyperlink" Target="mailto:ta.kornilov@s-vfu.ru" TargetMode="External"/><Relationship Id="rId32" Type="http://schemas.openxmlformats.org/officeDocument/2006/relationships/hyperlink" Target="mailto:prorector_uch@ursmu.ru" TargetMode="External"/><Relationship Id="rId37" Type="http://schemas.openxmlformats.org/officeDocument/2006/relationships/hyperlink" Target="https://e.mail.ru/compose?To=la.davydov@s%2dvfu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rkhangelskaya@yandex.ru" TargetMode="External"/><Relationship Id="rId23" Type="http://schemas.openxmlformats.org/officeDocument/2006/relationships/hyperlink" Target="mailto:bns2005_56@mail.ru" TargetMode="External"/><Relationship Id="rId28" Type="http://schemas.openxmlformats.org/officeDocument/2006/relationships/hyperlink" Target="mailto:nasavv@mail.ru" TargetMode="External"/><Relationship Id="rId36" Type="http://schemas.openxmlformats.org/officeDocument/2006/relationships/hyperlink" Target="https://e.mail.ru/compose?To=lukyanovnd@istu.edu" TargetMode="External"/><Relationship Id="rId10" Type="http://schemas.openxmlformats.org/officeDocument/2006/relationships/hyperlink" Target="mailto:rector@s-vfu.ru" TargetMode="External"/><Relationship Id="rId19" Type="http://schemas.openxmlformats.org/officeDocument/2006/relationships/hyperlink" Target="http://www.s-vfu.ru/user/user.php?id=726068" TargetMode="External"/><Relationship Id="rId31" Type="http://schemas.openxmlformats.org/officeDocument/2006/relationships/hyperlink" Target="mailto:office@ursm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a.arkhangelskaia@s-vfu.ru" TargetMode="External"/><Relationship Id="rId22" Type="http://schemas.openxmlformats.org/officeDocument/2006/relationships/hyperlink" Target="http://www.s-vfu.ru/user/user.php?id=715763" TargetMode="External"/><Relationship Id="rId27" Type="http://schemas.openxmlformats.org/officeDocument/2006/relationships/hyperlink" Target="mailto:na.savvinova@s-vfu.ru" TargetMode="External"/><Relationship Id="rId30" Type="http://schemas.openxmlformats.org/officeDocument/2006/relationships/hyperlink" Target="mailto:intertsu@gmail.com" TargetMode="External"/><Relationship Id="rId35" Type="http://schemas.openxmlformats.org/officeDocument/2006/relationships/hyperlink" Target="https://e.mail.ru/compose?To=alpha_nsk@stu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4361F-EE9C-4DAE-B813-1D02922C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8493</Words>
  <Characters>48416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Academie de grenoble</Company>
  <LinksUpToDate>false</LinksUpToDate>
  <CharactersWithSpaces>56796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eukn</cp:lastModifiedBy>
  <cp:revision>6</cp:revision>
  <cp:lastPrinted>2014-10-27T11:20:00Z</cp:lastPrinted>
  <dcterms:created xsi:type="dcterms:W3CDTF">2016-09-30T04:21:00Z</dcterms:created>
  <dcterms:modified xsi:type="dcterms:W3CDTF">2016-09-30T06:25:00Z</dcterms:modified>
</cp:coreProperties>
</file>